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67F12" w14:textId="77777777" w:rsidR="001A4866" w:rsidRDefault="001A4866" w:rsidP="001A4866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4C458F3C" w14:textId="77777777" w:rsidR="001A4866" w:rsidRDefault="001A4866" w:rsidP="001A4866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ОКРУГА</w:t>
      </w:r>
    </w:p>
    <w:p w14:paraId="569E0982" w14:textId="377B6668" w:rsidR="001A4866" w:rsidRDefault="001A4866" w:rsidP="001A4866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14147468" w14:textId="77777777" w:rsidR="001A4866" w:rsidRPr="001A4866" w:rsidRDefault="001A4866" w:rsidP="001A4866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7DF9A98" w14:textId="602151E5" w:rsidR="001A4866" w:rsidRDefault="001A4866" w:rsidP="001A4866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30.04.2026 года № 5</w:t>
      </w:r>
      <w:r>
        <w:rPr>
          <w:sz w:val="28"/>
          <w:szCs w:val="28"/>
        </w:rPr>
        <w:t>71</w:t>
      </w:r>
      <w:r>
        <w:rPr>
          <w:sz w:val="28"/>
          <w:szCs w:val="28"/>
        </w:rPr>
        <w:t xml:space="preserve"> </w:t>
      </w:r>
    </w:p>
    <w:p w14:paraId="794FA79D" w14:textId="77777777" w:rsidR="001A4866" w:rsidRPr="001A4866" w:rsidRDefault="001A4866" w:rsidP="001A4866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</w:p>
    <w:p w14:paraId="70F44404" w14:textId="77777777" w:rsidR="005F00B1" w:rsidRDefault="005F00B1" w:rsidP="00C06FA1">
      <w:pPr>
        <w:pStyle w:val="1"/>
        <w:spacing w:before="0" w:beforeAutospacing="0" w:after="0" w:afterAutospacing="0"/>
        <w:ind w:right="5244"/>
        <w:jc w:val="both"/>
        <w:rPr>
          <w:b w:val="0"/>
          <w:bCs w:val="0"/>
          <w:sz w:val="12"/>
          <w:szCs w:val="12"/>
        </w:rPr>
      </w:pPr>
    </w:p>
    <w:p w14:paraId="5D962690" w14:textId="7FC57AD9" w:rsidR="00C06FA1" w:rsidRDefault="00C06FA1" w:rsidP="00C06FA1">
      <w:pPr>
        <w:pStyle w:val="1"/>
        <w:spacing w:before="0" w:beforeAutospacing="0" w:after="0" w:afterAutospacing="0"/>
        <w:ind w:right="524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8"/>
          <w:szCs w:val="28"/>
        </w:rPr>
        <w:t xml:space="preserve">Об утверждении </w:t>
      </w:r>
      <w:r w:rsidR="007F71B4">
        <w:rPr>
          <w:b w:val="0"/>
          <w:bCs w:val="0"/>
          <w:sz w:val="28"/>
          <w:szCs w:val="28"/>
        </w:rPr>
        <w:t>П</w:t>
      </w:r>
      <w:r w:rsidR="00287A01">
        <w:rPr>
          <w:b w:val="0"/>
          <w:bCs w:val="0"/>
          <w:sz w:val="28"/>
          <w:szCs w:val="28"/>
        </w:rPr>
        <w:t>рограмм</w:t>
      </w:r>
      <w:r w:rsidR="007F71B4">
        <w:rPr>
          <w:b w:val="0"/>
          <w:bCs w:val="0"/>
          <w:sz w:val="28"/>
          <w:szCs w:val="28"/>
        </w:rPr>
        <w:t>ы</w:t>
      </w:r>
      <w:r w:rsidR="00287A01">
        <w:rPr>
          <w:b w:val="0"/>
          <w:bCs w:val="0"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7F71B4">
        <w:rPr>
          <w:b w:val="0"/>
          <w:bCs w:val="0"/>
          <w:sz w:val="28"/>
          <w:szCs w:val="28"/>
        </w:rPr>
        <w:t>по</w:t>
      </w:r>
      <w:r w:rsidR="00287A01">
        <w:rPr>
          <w:b w:val="0"/>
          <w:bCs w:val="0"/>
          <w:sz w:val="28"/>
          <w:szCs w:val="28"/>
        </w:rPr>
        <w:t xml:space="preserve"> муниципально</w:t>
      </w:r>
      <w:r w:rsidR="007F71B4">
        <w:rPr>
          <w:b w:val="0"/>
          <w:bCs w:val="0"/>
          <w:sz w:val="28"/>
          <w:szCs w:val="28"/>
        </w:rPr>
        <w:t>му</w:t>
      </w:r>
      <w:r w:rsidR="00287A01">
        <w:rPr>
          <w:b w:val="0"/>
          <w:bCs w:val="0"/>
          <w:sz w:val="28"/>
          <w:szCs w:val="28"/>
        </w:rPr>
        <w:t xml:space="preserve"> контрол</w:t>
      </w:r>
      <w:r w:rsidR="007F71B4">
        <w:rPr>
          <w:b w:val="0"/>
          <w:bCs w:val="0"/>
          <w:sz w:val="28"/>
          <w:szCs w:val="28"/>
        </w:rPr>
        <w:t xml:space="preserve">ю </w:t>
      </w:r>
      <w:r w:rsidR="00B611C9">
        <w:rPr>
          <w:b w:val="0"/>
          <w:bCs w:val="0"/>
          <w:sz w:val="28"/>
          <w:szCs w:val="28"/>
        </w:rPr>
        <w:t>на автомобильном транспорте и в дорожном хозяйстве</w:t>
      </w:r>
      <w:r>
        <w:rPr>
          <w:b w:val="0"/>
          <w:bCs w:val="0"/>
          <w:sz w:val="28"/>
          <w:szCs w:val="28"/>
        </w:rPr>
        <w:t xml:space="preserve"> на территории Карталинского муниципального округа на 202</w:t>
      </w:r>
      <w:r w:rsidR="007F71B4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 xml:space="preserve"> год</w:t>
      </w:r>
    </w:p>
    <w:p w14:paraId="5606D456" w14:textId="77777777" w:rsidR="005F00B1" w:rsidRPr="005F00B1" w:rsidRDefault="005F00B1" w:rsidP="00C06FA1">
      <w:pPr>
        <w:pStyle w:val="1"/>
        <w:spacing w:before="0" w:beforeAutospacing="0" w:after="0" w:afterAutospacing="0"/>
        <w:ind w:right="5244"/>
        <w:jc w:val="both"/>
        <w:rPr>
          <w:b w:val="0"/>
          <w:bCs w:val="0"/>
          <w:sz w:val="20"/>
          <w:szCs w:val="20"/>
        </w:rPr>
      </w:pPr>
    </w:p>
    <w:p w14:paraId="44E292EC" w14:textId="77777777" w:rsidR="00C06FA1" w:rsidRDefault="00287A01" w:rsidP="00F470FF">
      <w:pPr>
        <w:pStyle w:val="1"/>
        <w:spacing w:before="0" w:beforeAutospacing="0" w:after="0" w:afterAutospacing="0"/>
        <w:ind w:right="-1" w:firstLine="709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28"/>
          <w:szCs w:val="28"/>
        </w:rPr>
        <w:t>В целях предупреждения нарушений юридическими лицами,</w:t>
      </w:r>
      <w:r w:rsidR="00D0652D">
        <w:rPr>
          <w:b w:val="0"/>
          <w:bCs w:val="0"/>
          <w:sz w:val="28"/>
          <w:szCs w:val="28"/>
        </w:rPr>
        <w:t xml:space="preserve"> индивидуальными предпринимателями и физическими лицами обязательных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в</w:t>
      </w:r>
      <w:r>
        <w:rPr>
          <w:b w:val="0"/>
          <w:bCs w:val="0"/>
          <w:sz w:val="28"/>
          <w:szCs w:val="28"/>
        </w:rPr>
        <w:t xml:space="preserve"> соответствии со статьей 44 Федерального закона от 31.07.2020 года № 248-ФЗ «О государственном контроле (надзоре) и муниципальном контроле в Российской Федерации», </w:t>
      </w:r>
      <w:r w:rsidR="00D0652D">
        <w:rPr>
          <w:b w:val="0"/>
          <w:bCs w:val="0"/>
          <w:sz w:val="28"/>
          <w:szCs w:val="28"/>
        </w:rPr>
        <w:t>Постановлением Правительства Российской Федерации от 25 июня 2021 года № 990 «Об утверждении Правил разработки</w:t>
      </w:r>
      <w:r w:rsidR="0026480F">
        <w:rPr>
          <w:b w:val="0"/>
          <w:bCs w:val="0"/>
          <w:sz w:val="28"/>
          <w:szCs w:val="28"/>
        </w:rPr>
        <w:t>,</w:t>
      </w:r>
      <w:r w:rsidR="00D0652D">
        <w:rPr>
          <w:b w:val="0"/>
          <w:bCs w:val="0"/>
          <w:sz w:val="28"/>
          <w:szCs w:val="28"/>
        </w:rPr>
        <w:t xml:space="preserve"> утверждения </w:t>
      </w:r>
      <w:r w:rsidR="0026480F">
        <w:rPr>
          <w:b w:val="0"/>
          <w:bCs w:val="0"/>
          <w:sz w:val="28"/>
          <w:szCs w:val="28"/>
        </w:rPr>
        <w:t xml:space="preserve">и актуализации </w:t>
      </w:r>
      <w:r w:rsidR="00D0652D">
        <w:rPr>
          <w:b w:val="0"/>
          <w:bCs w:val="0"/>
          <w:sz w:val="28"/>
          <w:szCs w:val="28"/>
        </w:rPr>
        <w:t>контрольными (надзорными)</w:t>
      </w:r>
      <w:r w:rsidR="00F470FF">
        <w:rPr>
          <w:b w:val="0"/>
          <w:bCs w:val="0"/>
          <w:sz w:val="28"/>
          <w:szCs w:val="28"/>
        </w:rPr>
        <w:t xml:space="preserve"> органами программы профилактики рисков причинения вреда (ущерба) охраняемым законом ценностям», </w:t>
      </w:r>
    </w:p>
    <w:p w14:paraId="432B40F9" w14:textId="77777777" w:rsidR="00F470FF" w:rsidRPr="007F71B4" w:rsidRDefault="007F71B4" w:rsidP="0026480F">
      <w:pPr>
        <w:pStyle w:val="1"/>
        <w:spacing w:before="0" w:beforeAutospacing="0" w:after="0" w:afterAutospacing="0"/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</w:t>
      </w:r>
      <w:r w:rsidR="00F470FF" w:rsidRPr="007F71B4">
        <w:rPr>
          <w:b w:val="0"/>
          <w:bCs w:val="0"/>
          <w:sz w:val="28"/>
          <w:szCs w:val="28"/>
        </w:rPr>
        <w:t xml:space="preserve">дминистрация Карталинского муниципального округа </w:t>
      </w:r>
      <w:r>
        <w:rPr>
          <w:b w:val="0"/>
          <w:bCs w:val="0"/>
          <w:sz w:val="28"/>
          <w:szCs w:val="28"/>
        </w:rPr>
        <w:t xml:space="preserve">Челябинской области </w:t>
      </w:r>
      <w:r w:rsidR="00F470FF" w:rsidRPr="007F71B4">
        <w:rPr>
          <w:b w:val="0"/>
          <w:bCs w:val="0"/>
          <w:sz w:val="28"/>
          <w:szCs w:val="28"/>
        </w:rPr>
        <w:t>ПОСТАНОВЛЯЕТ:</w:t>
      </w:r>
    </w:p>
    <w:p w14:paraId="5BAE412A" w14:textId="3C4884C2" w:rsidR="00F470FF" w:rsidRPr="007F71B4" w:rsidRDefault="00F470FF" w:rsidP="00F470FF">
      <w:pPr>
        <w:pStyle w:val="1"/>
        <w:numPr>
          <w:ilvl w:val="0"/>
          <w:numId w:val="11"/>
        </w:numPr>
        <w:spacing w:before="0" w:beforeAutospacing="0" w:after="0" w:afterAutospacing="0"/>
        <w:ind w:left="0" w:right="-1" w:firstLine="709"/>
        <w:jc w:val="both"/>
        <w:rPr>
          <w:b w:val="0"/>
          <w:bCs w:val="0"/>
          <w:sz w:val="28"/>
          <w:szCs w:val="28"/>
        </w:rPr>
      </w:pPr>
      <w:r w:rsidRPr="007F71B4">
        <w:rPr>
          <w:b w:val="0"/>
          <w:bCs w:val="0"/>
          <w:sz w:val="28"/>
          <w:szCs w:val="28"/>
        </w:rPr>
        <w:t>Утвердить</w:t>
      </w:r>
      <w:r w:rsidR="00433725">
        <w:rPr>
          <w:b w:val="0"/>
          <w:bCs w:val="0"/>
          <w:sz w:val="28"/>
          <w:szCs w:val="28"/>
        </w:rPr>
        <w:t xml:space="preserve"> прилагаемую</w:t>
      </w:r>
      <w:r w:rsidRPr="007F71B4">
        <w:rPr>
          <w:b w:val="0"/>
          <w:bCs w:val="0"/>
          <w:sz w:val="28"/>
          <w:szCs w:val="28"/>
        </w:rPr>
        <w:t xml:space="preserve"> </w:t>
      </w:r>
      <w:r w:rsidR="007F71B4">
        <w:rPr>
          <w:b w:val="0"/>
          <w:bCs w:val="0"/>
          <w:sz w:val="28"/>
          <w:szCs w:val="28"/>
        </w:rPr>
        <w:t>П</w:t>
      </w:r>
      <w:r w:rsidRPr="007F71B4">
        <w:rPr>
          <w:b w:val="0"/>
          <w:bCs w:val="0"/>
          <w:sz w:val="28"/>
          <w:szCs w:val="28"/>
        </w:rPr>
        <w:t xml:space="preserve">рограмму профилактики рисков причинения вреда (ущерба) охраняемым законом ценностям </w:t>
      </w:r>
      <w:r w:rsidR="00B611C9">
        <w:rPr>
          <w:b w:val="0"/>
          <w:bCs w:val="0"/>
          <w:sz w:val="28"/>
          <w:szCs w:val="28"/>
        </w:rPr>
        <w:t>по муниципальному контролю на автомобильном транспорте и в дорожном хозяйстве</w:t>
      </w:r>
      <w:r w:rsidRPr="007F71B4">
        <w:rPr>
          <w:b w:val="0"/>
          <w:bCs w:val="0"/>
          <w:sz w:val="28"/>
          <w:szCs w:val="28"/>
        </w:rPr>
        <w:t xml:space="preserve"> на территории Карталинского муниципального округа на 2026 год.</w:t>
      </w:r>
    </w:p>
    <w:p w14:paraId="4706D9ED" w14:textId="77777777" w:rsidR="00205D15" w:rsidRDefault="0026480F" w:rsidP="00F470FF">
      <w:pPr>
        <w:pStyle w:val="1"/>
        <w:numPr>
          <w:ilvl w:val="0"/>
          <w:numId w:val="11"/>
        </w:numPr>
        <w:spacing w:before="0" w:beforeAutospacing="0" w:after="0" w:afterAutospacing="0"/>
        <w:ind w:left="0" w:right="-1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Разместить </w:t>
      </w:r>
      <w:r w:rsidR="00205D15" w:rsidRPr="007F71B4">
        <w:rPr>
          <w:b w:val="0"/>
          <w:bCs w:val="0"/>
          <w:sz w:val="28"/>
          <w:szCs w:val="28"/>
        </w:rPr>
        <w:t xml:space="preserve">настоящее постановление на официальном сайте </w:t>
      </w:r>
      <w:r w:rsidR="007F71B4">
        <w:rPr>
          <w:b w:val="0"/>
          <w:bCs w:val="0"/>
          <w:sz w:val="28"/>
          <w:szCs w:val="28"/>
        </w:rPr>
        <w:t>А</w:t>
      </w:r>
      <w:r w:rsidR="00205D15" w:rsidRPr="007F71B4">
        <w:rPr>
          <w:b w:val="0"/>
          <w:bCs w:val="0"/>
          <w:sz w:val="28"/>
          <w:szCs w:val="28"/>
        </w:rPr>
        <w:t>дминистрации Карталинского муниципального округа</w:t>
      </w:r>
      <w:r w:rsidR="007F71B4">
        <w:rPr>
          <w:b w:val="0"/>
          <w:bCs w:val="0"/>
          <w:sz w:val="28"/>
          <w:szCs w:val="28"/>
        </w:rPr>
        <w:t xml:space="preserve"> Челябинской области</w:t>
      </w:r>
      <w:r w:rsidR="00205D15" w:rsidRPr="007F71B4">
        <w:rPr>
          <w:b w:val="0"/>
          <w:bCs w:val="0"/>
          <w:sz w:val="28"/>
          <w:szCs w:val="28"/>
        </w:rPr>
        <w:t>.</w:t>
      </w:r>
    </w:p>
    <w:p w14:paraId="6CE321A0" w14:textId="6FC95076" w:rsidR="008C0FEE" w:rsidRDefault="007F71B4" w:rsidP="00231090">
      <w:pPr>
        <w:pStyle w:val="1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left="0" w:right="-1" w:firstLine="709"/>
        <w:jc w:val="both"/>
        <w:rPr>
          <w:b w:val="0"/>
          <w:bCs w:val="0"/>
          <w:sz w:val="28"/>
          <w:szCs w:val="28"/>
        </w:rPr>
      </w:pPr>
      <w:r w:rsidRPr="008C0FEE">
        <w:rPr>
          <w:b w:val="0"/>
          <w:bCs w:val="0"/>
          <w:sz w:val="28"/>
          <w:szCs w:val="28"/>
        </w:rPr>
        <w:t xml:space="preserve">Организацию выполнения настоящего постановления возложить на начальника </w:t>
      </w:r>
      <w:r w:rsidR="008C0FEE" w:rsidRPr="007F71B4">
        <w:rPr>
          <w:b w:val="0"/>
          <w:bCs w:val="0"/>
          <w:sz w:val="28"/>
          <w:szCs w:val="28"/>
        </w:rPr>
        <w:t xml:space="preserve">Территориального управления Карталинского муниципального округа Челябинской области </w:t>
      </w:r>
      <w:proofErr w:type="spellStart"/>
      <w:r w:rsidR="008C0FEE" w:rsidRPr="007F71B4">
        <w:rPr>
          <w:b w:val="0"/>
          <w:bCs w:val="0"/>
          <w:sz w:val="28"/>
          <w:szCs w:val="28"/>
        </w:rPr>
        <w:t>Еловика</w:t>
      </w:r>
      <w:proofErr w:type="spellEnd"/>
      <w:r w:rsidR="008C0FEE" w:rsidRPr="007F71B4">
        <w:rPr>
          <w:b w:val="0"/>
          <w:bCs w:val="0"/>
          <w:sz w:val="28"/>
          <w:szCs w:val="28"/>
        </w:rPr>
        <w:t xml:space="preserve"> В.М.</w:t>
      </w:r>
    </w:p>
    <w:p w14:paraId="608DF0BB" w14:textId="63BC7F7B" w:rsidR="00205D15" w:rsidRDefault="00205D15" w:rsidP="00205D15">
      <w:pPr>
        <w:pStyle w:val="1"/>
        <w:numPr>
          <w:ilvl w:val="0"/>
          <w:numId w:val="11"/>
        </w:numPr>
        <w:spacing w:before="0" w:beforeAutospacing="0" w:after="0" w:afterAutospacing="0"/>
        <w:ind w:left="0" w:right="-1" w:firstLine="709"/>
        <w:jc w:val="both"/>
        <w:rPr>
          <w:b w:val="0"/>
          <w:bCs w:val="0"/>
          <w:sz w:val="28"/>
          <w:szCs w:val="28"/>
        </w:rPr>
      </w:pPr>
      <w:r w:rsidRPr="008C0FEE">
        <w:rPr>
          <w:b w:val="0"/>
          <w:bCs w:val="0"/>
          <w:sz w:val="28"/>
          <w:szCs w:val="28"/>
        </w:rPr>
        <w:t xml:space="preserve">Контроль за исполнением настоящего постановления возложить на </w:t>
      </w:r>
      <w:r w:rsidR="008C0FEE">
        <w:rPr>
          <w:b w:val="0"/>
          <w:bCs w:val="0"/>
          <w:sz w:val="28"/>
          <w:szCs w:val="28"/>
        </w:rPr>
        <w:t>первого заместителя Главы Карталинского муниципального округа</w:t>
      </w:r>
      <w:r w:rsidR="005F00B1">
        <w:rPr>
          <w:b w:val="0"/>
          <w:bCs w:val="0"/>
          <w:sz w:val="28"/>
          <w:szCs w:val="28"/>
        </w:rPr>
        <w:t xml:space="preserve">         </w:t>
      </w:r>
      <w:r w:rsidR="008C0FEE">
        <w:rPr>
          <w:b w:val="0"/>
          <w:bCs w:val="0"/>
          <w:sz w:val="28"/>
          <w:szCs w:val="28"/>
        </w:rPr>
        <w:t xml:space="preserve"> </w:t>
      </w:r>
      <w:proofErr w:type="spellStart"/>
      <w:r w:rsidR="008C0FEE">
        <w:rPr>
          <w:b w:val="0"/>
          <w:bCs w:val="0"/>
          <w:sz w:val="28"/>
          <w:szCs w:val="28"/>
        </w:rPr>
        <w:t>Сапкова</w:t>
      </w:r>
      <w:proofErr w:type="spellEnd"/>
      <w:r w:rsidR="008C0FEE">
        <w:rPr>
          <w:b w:val="0"/>
          <w:bCs w:val="0"/>
          <w:sz w:val="28"/>
          <w:szCs w:val="28"/>
        </w:rPr>
        <w:t xml:space="preserve"> С.Ю.</w:t>
      </w:r>
    </w:p>
    <w:p w14:paraId="385F3B52" w14:textId="77777777" w:rsidR="008C0FEE" w:rsidRPr="008C0FEE" w:rsidRDefault="008C0FEE" w:rsidP="008C0FEE">
      <w:pPr>
        <w:pStyle w:val="1"/>
        <w:spacing w:before="0" w:beforeAutospacing="0" w:after="0" w:afterAutospacing="0"/>
        <w:ind w:left="709" w:right="-1"/>
        <w:jc w:val="both"/>
        <w:rPr>
          <w:b w:val="0"/>
          <w:bCs w:val="0"/>
          <w:sz w:val="28"/>
          <w:szCs w:val="28"/>
        </w:rPr>
      </w:pPr>
    </w:p>
    <w:p w14:paraId="3873884A" w14:textId="72D95F07" w:rsidR="00205D15" w:rsidRPr="007F71B4" w:rsidRDefault="00205D15" w:rsidP="00205D15">
      <w:pPr>
        <w:pStyle w:val="1"/>
        <w:spacing w:before="0" w:beforeAutospacing="0" w:after="0" w:afterAutospacing="0"/>
        <w:ind w:right="-1"/>
        <w:jc w:val="both"/>
        <w:rPr>
          <w:b w:val="0"/>
          <w:bCs w:val="0"/>
          <w:sz w:val="28"/>
          <w:szCs w:val="28"/>
        </w:rPr>
      </w:pPr>
      <w:r w:rsidRPr="007F71B4">
        <w:rPr>
          <w:b w:val="0"/>
          <w:bCs w:val="0"/>
          <w:sz w:val="28"/>
          <w:szCs w:val="28"/>
        </w:rPr>
        <w:t xml:space="preserve">Глава </w:t>
      </w:r>
      <w:r w:rsidR="00EE6E78">
        <w:rPr>
          <w:b w:val="0"/>
          <w:bCs w:val="0"/>
          <w:sz w:val="28"/>
          <w:szCs w:val="28"/>
        </w:rPr>
        <w:t xml:space="preserve">   </w:t>
      </w:r>
      <w:r w:rsidRPr="007F71B4">
        <w:rPr>
          <w:b w:val="0"/>
          <w:bCs w:val="0"/>
          <w:sz w:val="28"/>
          <w:szCs w:val="28"/>
        </w:rPr>
        <w:t xml:space="preserve">Карталинского </w:t>
      </w:r>
    </w:p>
    <w:p w14:paraId="43404E02" w14:textId="77777777" w:rsidR="0026480F" w:rsidRDefault="00205D15" w:rsidP="00205D15">
      <w:pPr>
        <w:pStyle w:val="1"/>
        <w:tabs>
          <w:tab w:val="left" w:pos="4212"/>
        </w:tabs>
        <w:spacing w:before="0" w:beforeAutospacing="0" w:after="0" w:afterAutospacing="0"/>
        <w:ind w:right="-1"/>
        <w:jc w:val="both"/>
        <w:rPr>
          <w:b w:val="0"/>
          <w:bCs w:val="0"/>
          <w:sz w:val="28"/>
          <w:szCs w:val="28"/>
        </w:rPr>
      </w:pPr>
      <w:r w:rsidRPr="007F71B4">
        <w:rPr>
          <w:b w:val="0"/>
          <w:bCs w:val="0"/>
          <w:sz w:val="28"/>
          <w:szCs w:val="28"/>
        </w:rPr>
        <w:t>муниципального округа</w:t>
      </w:r>
    </w:p>
    <w:p w14:paraId="14FD7560" w14:textId="55553550" w:rsidR="008944A1" w:rsidRDefault="0026480F" w:rsidP="00205D15">
      <w:pPr>
        <w:pStyle w:val="1"/>
        <w:tabs>
          <w:tab w:val="left" w:pos="4212"/>
        </w:tabs>
        <w:spacing w:before="0" w:beforeAutospacing="0" w:after="0" w:afterAutospacing="0"/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Челябинской области</w:t>
      </w:r>
      <w:r w:rsidR="00205D15" w:rsidRPr="007F71B4">
        <w:rPr>
          <w:b w:val="0"/>
          <w:bCs w:val="0"/>
          <w:sz w:val="28"/>
          <w:szCs w:val="28"/>
        </w:rPr>
        <w:tab/>
        <w:t xml:space="preserve">                                                 </w:t>
      </w:r>
      <w:r w:rsidR="005F00B1">
        <w:rPr>
          <w:b w:val="0"/>
          <w:bCs w:val="0"/>
          <w:sz w:val="28"/>
          <w:szCs w:val="28"/>
        </w:rPr>
        <w:t xml:space="preserve">   </w:t>
      </w:r>
      <w:r w:rsidR="00205D15" w:rsidRPr="007F71B4">
        <w:rPr>
          <w:b w:val="0"/>
          <w:bCs w:val="0"/>
          <w:sz w:val="28"/>
          <w:szCs w:val="28"/>
        </w:rPr>
        <w:t xml:space="preserve">   А.Г. Вдовин</w:t>
      </w:r>
    </w:p>
    <w:p w14:paraId="07B7F41E" w14:textId="5CCB2FED" w:rsidR="00EE6E78" w:rsidRDefault="00EE6E78" w:rsidP="00EE6E78">
      <w:pPr>
        <w:ind w:firstLine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УТВЕРЖДЕНА</w:t>
      </w:r>
    </w:p>
    <w:p w14:paraId="79FA756E" w14:textId="209E56C0" w:rsidR="00EE6E78" w:rsidRDefault="00EE6E78" w:rsidP="00EE6E78">
      <w:pPr>
        <w:ind w:firstLine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14:paraId="7572B8F2" w14:textId="55164A2F" w:rsidR="00EE6E78" w:rsidRDefault="00EE6E78" w:rsidP="00EE6E78">
      <w:pPr>
        <w:ind w:firstLine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</w:t>
      </w:r>
    </w:p>
    <w:p w14:paraId="5328CDCE" w14:textId="3BF45E1D" w:rsidR="00EE6E78" w:rsidRDefault="00EE6E78" w:rsidP="00EE6E78">
      <w:pPr>
        <w:ind w:firstLine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28CB4BCA" w14:textId="3E7366EA" w:rsidR="00EE6E78" w:rsidRDefault="00EE6E78" w:rsidP="00EE6E78">
      <w:pPr>
        <w:ind w:firstLine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01266B">
        <w:rPr>
          <w:bCs/>
          <w:sz w:val="28"/>
          <w:szCs w:val="28"/>
        </w:rPr>
        <w:t>30.04.</w:t>
      </w:r>
      <w:r>
        <w:rPr>
          <w:bCs/>
          <w:sz w:val="28"/>
          <w:szCs w:val="28"/>
        </w:rPr>
        <w:t>2026 года №</w:t>
      </w:r>
      <w:r w:rsidR="0001266B">
        <w:rPr>
          <w:bCs/>
          <w:sz w:val="28"/>
          <w:szCs w:val="28"/>
        </w:rPr>
        <w:t xml:space="preserve"> 571</w:t>
      </w:r>
    </w:p>
    <w:p w14:paraId="74CC408B" w14:textId="77777777" w:rsidR="00EE6E78" w:rsidRDefault="00EE6E78" w:rsidP="006C16EE">
      <w:pPr>
        <w:jc w:val="center"/>
        <w:rPr>
          <w:bCs/>
          <w:sz w:val="28"/>
          <w:szCs w:val="28"/>
        </w:rPr>
      </w:pPr>
    </w:p>
    <w:p w14:paraId="1B900074" w14:textId="77777777" w:rsidR="00EE6E78" w:rsidRDefault="00EE6E78" w:rsidP="006C16EE">
      <w:pPr>
        <w:jc w:val="center"/>
        <w:rPr>
          <w:bCs/>
          <w:sz w:val="28"/>
          <w:szCs w:val="28"/>
        </w:rPr>
      </w:pPr>
    </w:p>
    <w:p w14:paraId="73B36D1A" w14:textId="77777777" w:rsidR="00EE6E78" w:rsidRDefault="00EE6E78" w:rsidP="006C16EE">
      <w:pPr>
        <w:jc w:val="center"/>
        <w:rPr>
          <w:bCs/>
          <w:sz w:val="28"/>
          <w:szCs w:val="28"/>
        </w:rPr>
      </w:pPr>
    </w:p>
    <w:p w14:paraId="0E4BFC24" w14:textId="57730C80" w:rsidR="00EE6E78" w:rsidRDefault="003005A0" w:rsidP="006C16EE">
      <w:pPr>
        <w:jc w:val="center"/>
        <w:rPr>
          <w:bCs/>
          <w:sz w:val="28"/>
          <w:szCs w:val="28"/>
        </w:rPr>
      </w:pPr>
      <w:r w:rsidRPr="00EE6E78">
        <w:rPr>
          <w:bCs/>
          <w:sz w:val="28"/>
          <w:szCs w:val="28"/>
        </w:rPr>
        <w:t>Программа</w:t>
      </w:r>
    </w:p>
    <w:p w14:paraId="7805013A" w14:textId="77777777" w:rsidR="00EE6E78" w:rsidRDefault="003005A0" w:rsidP="006C16EE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EE6E78">
        <w:rPr>
          <w:bCs/>
          <w:sz w:val="28"/>
          <w:szCs w:val="28"/>
        </w:rPr>
        <w:t xml:space="preserve"> профилактики </w:t>
      </w:r>
      <w:r w:rsidRPr="00EE6E78">
        <w:rPr>
          <w:rFonts w:eastAsiaTheme="minorHAnsi"/>
          <w:bCs/>
          <w:sz w:val="28"/>
          <w:szCs w:val="28"/>
          <w:lang w:eastAsia="en-US"/>
        </w:rPr>
        <w:t xml:space="preserve">рисков </w:t>
      </w:r>
    </w:p>
    <w:p w14:paraId="56E68561" w14:textId="77777777" w:rsidR="00EE6E78" w:rsidRDefault="003005A0" w:rsidP="006C16EE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EE6E78">
        <w:rPr>
          <w:rFonts w:eastAsiaTheme="minorHAnsi"/>
          <w:bCs/>
          <w:sz w:val="28"/>
          <w:szCs w:val="28"/>
          <w:lang w:eastAsia="en-US"/>
        </w:rPr>
        <w:t>причинения вреда (ущерба)</w:t>
      </w:r>
      <w:r w:rsidR="00205D15" w:rsidRPr="00EE6E78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2D8A966B" w14:textId="77777777" w:rsidR="00EE6E78" w:rsidRDefault="00205D15" w:rsidP="006C16EE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EE6E78">
        <w:rPr>
          <w:rFonts w:eastAsiaTheme="minorHAnsi"/>
          <w:bCs/>
          <w:sz w:val="28"/>
          <w:szCs w:val="28"/>
          <w:lang w:eastAsia="en-US"/>
        </w:rPr>
        <w:t>о</w:t>
      </w:r>
      <w:r w:rsidR="006C16EE" w:rsidRPr="00EE6E78">
        <w:rPr>
          <w:rFonts w:eastAsiaTheme="minorHAnsi"/>
          <w:bCs/>
          <w:sz w:val="28"/>
          <w:szCs w:val="28"/>
          <w:lang w:eastAsia="en-US"/>
        </w:rPr>
        <w:t xml:space="preserve">храняемым законом ценностям </w:t>
      </w:r>
    </w:p>
    <w:p w14:paraId="38A94FD8" w14:textId="77777777" w:rsidR="00EE6E78" w:rsidRDefault="00B611C9" w:rsidP="006C16EE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EE6E78">
        <w:rPr>
          <w:rFonts w:eastAsiaTheme="minorHAnsi"/>
          <w:bCs/>
          <w:sz w:val="28"/>
          <w:szCs w:val="28"/>
          <w:lang w:eastAsia="en-US"/>
        </w:rPr>
        <w:t xml:space="preserve">по муниципальному контролю </w:t>
      </w:r>
    </w:p>
    <w:p w14:paraId="1DEA0971" w14:textId="77777777" w:rsidR="00EE6E78" w:rsidRDefault="00B611C9" w:rsidP="006C16EE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EE6E78">
        <w:rPr>
          <w:rFonts w:eastAsiaTheme="minorHAnsi"/>
          <w:bCs/>
          <w:sz w:val="28"/>
          <w:szCs w:val="28"/>
          <w:lang w:eastAsia="en-US"/>
        </w:rPr>
        <w:t>на автомобильном транспорте</w:t>
      </w:r>
    </w:p>
    <w:p w14:paraId="5B6788E6" w14:textId="77777777" w:rsidR="00EE6E78" w:rsidRDefault="00B611C9" w:rsidP="006C16EE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EE6E78">
        <w:rPr>
          <w:rFonts w:eastAsiaTheme="minorHAnsi"/>
          <w:bCs/>
          <w:sz w:val="28"/>
          <w:szCs w:val="28"/>
          <w:lang w:eastAsia="en-US"/>
        </w:rPr>
        <w:t xml:space="preserve"> и в дорожном хозяйстве </w:t>
      </w:r>
      <w:r w:rsidR="006C16EE" w:rsidRPr="00EE6E78">
        <w:rPr>
          <w:rFonts w:eastAsiaTheme="minorHAnsi"/>
          <w:bCs/>
          <w:sz w:val="28"/>
          <w:szCs w:val="28"/>
          <w:lang w:eastAsia="en-US"/>
        </w:rPr>
        <w:t xml:space="preserve">на территории </w:t>
      </w:r>
    </w:p>
    <w:p w14:paraId="2D99A2A4" w14:textId="77777777" w:rsidR="00EE6E78" w:rsidRDefault="006C16EE" w:rsidP="006C16EE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EE6E78">
        <w:rPr>
          <w:rFonts w:eastAsiaTheme="minorHAnsi"/>
          <w:bCs/>
          <w:sz w:val="28"/>
          <w:szCs w:val="28"/>
          <w:lang w:eastAsia="en-US"/>
        </w:rPr>
        <w:t>Карталинского муниципального округа</w:t>
      </w:r>
      <w:r w:rsidR="003005A0" w:rsidRPr="00EE6E78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1AAE0D1F" w14:textId="77777777" w:rsidR="00EE6E78" w:rsidRDefault="003005A0" w:rsidP="006C16EE">
      <w:pPr>
        <w:jc w:val="center"/>
        <w:rPr>
          <w:bCs/>
          <w:sz w:val="28"/>
          <w:szCs w:val="28"/>
        </w:rPr>
      </w:pPr>
      <w:r w:rsidRPr="00EE6E78">
        <w:rPr>
          <w:bCs/>
          <w:sz w:val="28"/>
          <w:szCs w:val="28"/>
        </w:rPr>
        <w:t>на 202</w:t>
      </w:r>
      <w:r w:rsidR="002E15EA" w:rsidRPr="00EE6E78">
        <w:rPr>
          <w:bCs/>
          <w:sz w:val="28"/>
          <w:szCs w:val="28"/>
        </w:rPr>
        <w:t>6</w:t>
      </w:r>
      <w:r w:rsidRPr="00EE6E78">
        <w:rPr>
          <w:bCs/>
          <w:sz w:val="28"/>
          <w:szCs w:val="28"/>
        </w:rPr>
        <w:t xml:space="preserve"> год</w:t>
      </w:r>
      <w:r w:rsidR="0026480F" w:rsidRPr="00EE6E78">
        <w:rPr>
          <w:bCs/>
          <w:sz w:val="28"/>
          <w:szCs w:val="28"/>
        </w:rPr>
        <w:t xml:space="preserve"> </w:t>
      </w:r>
    </w:p>
    <w:p w14:paraId="2F6BA4B5" w14:textId="290EEC1A" w:rsidR="008944A1" w:rsidRDefault="0026480F" w:rsidP="006C16EE">
      <w:pPr>
        <w:jc w:val="center"/>
        <w:rPr>
          <w:bCs/>
          <w:sz w:val="28"/>
          <w:szCs w:val="28"/>
        </w:rPr>
      </w:pPr>
      <w:r w:rsidRPr="00EE6E78">
        <w:rPr>
          <w:bCs/>
          <w:sz w:val="28"/>
          <w:szCs w:val="28"/>
        </w:rPr>
        <w:t>(далее</w:t>
      </w:r>
      <w:r w:rsidR="00EE6E78">
        <w:rPr>
          <w:bCs/>
          <w:sz w:val="28"/>
          <w:szCs w:val="28"/>
        </w:rPr>
        <w:t xml:space="preserve"> именуется - </w:t>
      </w:r>
      <w:r w:rsidRPr="00EE6E78">
        <w:rPr>
          <w:bCs/>
          <w:sz w:val="28"/>
          <w:szCs w:val="28"/>
        </w:rPr>
        <w:t>Программа профилактики)</w:t>
      </w:r>
    </w:p>
    <w:p w14:paraId="3C8469C0" w14:textId="77777777" w:rsidR="00EE6E78" w:rsidRPr="00EE6E78" w:rsidRDefault="00EE6E78" w:rsidP="006C16EE">
      <w:pPr>
        <w:jc w:val="center"/>
        <w:rPr>
          <w:bCs/>
          <w:sz w:val="28"/>
          <w:szCs w:val="28"/>
        </w:rPr>
      </w:pPr>
    </w:p>
    <w:p w14:paraId="4F9A8833" w14:textId="77777777" w:rsidR="008944A1" w:rsidRPr="007A1CAA" w:rsidRDefault="008944A1">
      <w:pPr>
        <w:ind w:firstLine="709"/>
        <w:jc w:val="center"/>
        <w:rPr>
          <w:sz w:val="28"/>
          <w:szCs w:val="28"/>
        </w:rPr>
      </w:pPr>
    </w:p>
    <w:p w14:paraId="7667DB33" w14:textId="3ED9CF74" w:rsidR="0026480F" w:rsidRDefault="0026480F" w:rsidP="0026480F">
      <w:pPr>
        <w:pStyle w:val="Default"/>
        <w:jc w:val="center"/>
        <w:rPr>
          <w:sz w:val="28"/>
          <w:szCs w:val="28"/>
        </w:rPr>
      </w:pPr>
      <w:r w:rsidRPr="007A1CAA">
        <w:rPr>
          <w:sz w:val="28"/>
          <w:szCs w:val="28"/>
        </w:rPr>
        <w:t>П</w:t>
      </w:r>
      <w:r>
        <w:rPr>
          <w:sz w:val="28"/>
          <w:szCs w:val="28"/>
        </w:rPr>
        <w:t>аспорт Программы профилактики</w:t>
      </w:r>
    </w:p>
    <w:p w14:paraId="44F873C6" w14:textId="77777777" w:rsidR="00EE6E78" w:rsidRDefault="00EE6E78" w:rsidP="0026480F">
      <w:pPr>
        <w:pStyle w:val="Default"/>
        <w:jc w:val="center"/>
        <w:rPr>
          <w:sz w:val="28"/>
          <w:szCs w:val="28"/>
        </w:rPr>
      </w:pPr>
    </w:p>
    <w:p w14:paraId="09512918" w14:textId="77777777" w:rsidR="0026480F" w:rsidRPr="007A1CAA" w:rsidRDefault="0026480F" w:rsidP="0026480F">
      <w:pPr>
        <w:pStyle w:val="Default"/>
        <w:jc w:val="center"/>
        <w:rPr>
          <w:sz w:val="28"/>
          <w:szCs w:val="28"/>
        </w:rPr>
      </w:pPr>
    </w:p>
    <w:p w14:paraId="09A2310C" w14:textId="0AD6AB16" w:rsidR="008944A1" w:rsidRPr="00B611C9" w:rsidRDefault="00B26041" w:rsidP="005F00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05A0" w:rsidRPr="007A1CAA">
        <w:rPr>
          <w:sz w:val="28"/>
          <w:szCs w:val="28"/>
        </w:rPr>
        <w:t xml:space="preserve">Настоящая </w:t>
      </w:r>
      <w:r w:rsidR="00DC6D27">
        <w:rPr>
          <w:sz w:val="28"/>
          <w:szCs w:val="28"/>
        </w:rPr>
        <w:t xml:space="preserve"> </w:t>
      </w:r>
      <w:r w:rsidR="005F00B1">
        <w:rPr>
          <w:sz w:val="28"/>
          <w:szCs w:val="28"/>
        </w:rPr>
        <w:t>Программа</w:t>
      </w:r>
      <w:r w:rsidR="00DC6D27">
        <w:rPr>
          <w:sz w:val="28"/>
          <w:szCs w:val="28"/>
        </w:rPr>
        <w:t xml:space="preserve"> профилактики</w:t>
      </w:r>
      <w:r w:rsidR="003005A0" w:rsidRPr="007A1CAA">
        <w:rPr>
          <w:sz w:val="28"/>
          <w:szCs w:val="28"/>
        </w:rPr>
        <w:t xml:space="preserve"> разработана в соответствии со</w:t>
      </w:r>
      <w:r w:rsidR="003005A0" w:rsidRPr="007A1CAA">
        <w:rPr>
          <w:color w:val="0000FF"/>
          <w:sz w:val="28"/>
          <w:szCs w:val="28"/>
        </w:rPr>
        <w:t xml:space="preserve"> </w:t>
      </w:r>
      <w:r w:rsidR="003005A0" w:rsidRPr="007A1CAA">
        <w:rPr>
          <w:color w:val="000000" w:themeColor="text1"/>
          <w:sz w:val="28"/>
          <w:szCs w:val="28"/>
        </w:rPr>
        <w:t>статьей 44</w:t>
      </w:r>
      <w:r w:rsidR="003005A0" w:rsidRPr="007A1CAA">
        <w:rPr>
          <w:sz w:val="28"/>
          <w:szCs w:val="28"/>
        </w:rPr>
        <w:t xml:space="preserve"> Федерального закона от 31 июля 2021 г</w:t>
      </w:r>
      <w:r w:rsidR="0026480F">
        <w:rPr>
          <w:sz w:val="28"/>
          <w:szCs w:val="28"/>
        </w:rPr>
        <w:t>ода</w:t>
      </w:r>
      <w:r w:rsidR="003005A0" w:rsidRPr="007A1CAA">
        <w:rPr>
          <w:sz w:val="28"/>
          <w:szCs w:val="28"/>
        </w:rPr>
        <w:t xml:space="preserve"> № 248-ФЗ </w:t>
      </w:r>
      <w:r w:rsidR="005F00B1">
        <w:rPr>
          <w:sz w:val="28"/>
          <w:szCs w:val="28"/>
        </w:rPr>
        <w:t xml:space="preserve">                       </w:t>
      </w:r>
      <w:r w:rsidR="003005A0" w:rsidRPr="007A1CAA">
        <w:rPr>
          <w:sz w:val="28"/>
          <w:szCs w:val="28"/>
        </w:rPr>
        <w:t>«О государственном контроле (надзоре) и муниципальном контроле в Российской Федерации» (далее</w:t>
      </w:r>
      <w:r w:rsidR="00EE6E78">
        <w:rPr>
          <w:sz w:val="28"/>
          <w:szCs w:val="28"/>
        </w:rPr>
        <w:t xml:space="preserve"> именуется - </w:t>
      </w:r>
      <w:r w:rsidR="003005A0" w:rsidRPr="007A1CAA">
        <w:rPr>
          <w:sz w:val="28"/>
          <w:szCs w:val="28"/>
        </w:rPr>
        <w:t>Федеральный закон №</w:t>
      </w:r>
      <w:r w:rsidR="005F00B1">
        <w:rPr>
          <w:sz w:val="28"/>
          <w:szCs w:val="28"/>
        </w:rPr>
        <w:t xml:space="preserve"> </w:t>
      </w:r>
      <w:r w:rsidR="003005A0" w:rsidRPr="007A1CAA">
        <w:rPr>
          <w:sz w:val="28"/>
          <w:szCs w:val="28"/>
        </w:rPr>
        <w:t xml:space="preserve">248-ФЗ), </w:t>
      </w:r>
      <w:r w:rsidR="00433725">
        <w:rPr>
          <w:color w:val="000000" w:themeColor="text1"/>
          <w:sz w:val="28"/>
          <w:szCs w:val="28"/>
        </w:rPr>
        <w:t>П</w:t>
      </w:r>
      <w:r w:rsidR="003005A0" w:rsidRPr="007A1CAA">
        <w:rPr>
          <w:color w:val="000000" w:themeColor="text1"/>
          <w:sz w:val="28"/>
          <w:szCs w:val="28"/>
        </w:rPr>
        <w:t>остановлением</w:t>
      </w:r>
      <w:r w:rsidR="003005A0" w:rsidRPr="007A1CAA">
        <w:rPr>
          <w:sz w:val="28"/>
          <w:szCs w:val="28"/>
        </w:rPr>
        <w:t xml:space="preserve"> Правительства Российской Федерации от 25 июня 2021 г</w:t>
      </w:r>
      <w:r w:rsidR="0026480F">
        <w:rPr>
          <w:sz w:val="28"/>
          <w:szCs w:val="28"/>
        </w:rPr>
        <w:t>ода</w:t>
      </w:r>
      <w:r w:rsidR="005F00B1">
        <w:rPr>
          <w:sz w:val="28"/>
          <w:szCs w:val="28"/>
        </w:rPr>
        <w:t xml:space="preserve">   </w:t>
      </w:r>
      <w:r w:rsidR="003005A0" w:rsidRPr="007A1CAA">
        <w:rPr>
          <w:sz w:val="28"/>
          <w:szCs w:val="28"/>
        </w:rPr>
        <w:t xml:space="preserve"> № 990 «Об утверждении Правил разработки и утверждения </w:t>
      </w:r>
      <w:r w:rsidR="0026480F">
        <w:rPr>
          <w:sz w:val="28"/>
          <w:szCs w:val="28"/>
        </w:rPr>
        <w:t xml:space="preserve">и актуализации </w:t>
      </w:r>
      <w:r w:rsidR="003005A0" w:rsidRPr="007A1CAA">
        <w:rPr>
          <w:sz w:val="28"/>
          <w:szCs w:val="28"/>
        </w:rPr>
        <w:t xml:space="preserve">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1B5709">
        <w:rPr>
          <w:sz w:val="28"/>
          <w:szCs w:val="28"/>
        </w:rPr>
        <w:t xml:space="preserve">муниципального контроля в </w:t>
      </w:r>
      <w:r w:rsidR="00B611C9" w:rsidRPr="00B611C9">
        <w:rPr>
          <w:sz w:val="28"/>
          <w:szCs w:val="28"/>
        </w:rPr>
        <w:t xml:space="preserve">по муниципальному контролю </w:t>
      </w:r>
      <w:r w:rsidR="00B611C9" w:rsidRPr="00B611C9">
        <w:rPr>
          <w:bCs/>
          <w:sz w:val="28"/>
          <w:szCs w:val="28"/>
        </w:rPr>
        <w:t>на автомобильном транспорте и в дорожном хозяйстве</w:t>
      </w:r>
      <w:r w:rsidR="003005A0" w:rsidRPr="00B611C9">
        <w:rPr>
          <w:sz w:val="28"/>
          <w:szCs w:val="28"/>
        </w:rPr>
        <w:t>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663"/>
      </w:tblGrid>
      <w:tr w:rsidR="008944A1" w:rsidRPr="007A1CAA" w14:paraId="2187E7EF" w14:textId="77777777" w:rsidTr="00DC6D27">
        <w:trPr>
          <w:trHeight w:val="247"/>
        </w:trPr>
        <w:tc>
          <w:tcPr>
            <w:tcW w:w="2835" w:type="dxa"/>
          </w:tcPr>
          <w:p w14:paraId="76404359" w14:textId="7FECB724" w:rsidR="008944A1" w:rsidRPr="007A1CAA" w:rsidRDefault="003005A0">
            <w:pPr>
              <w:pStyle w:val="Default"/>
              <w:rPr>
                <w:sz w:val="28"/>
                <w:szCs w:val="28"/>
              </w:rPr>
            </w:pPr>
            <w:r w:rsidRPr="007A1CAA">
              <w:rPr>
                <w:sz w:val="28"/>
                <w:szCs w:val="28"/>
              </w:rPr>
              <w:t xml:space="preserve">Наименование </w:t>
            </w:r>
            <w:r w:rsidR="00DC6D27">
              <w:rPr>
                <w:sz w:val="28"/>
                <w:szCs w:val="28"/>
              </w:rPr>
              <w:t>П</w:t>
            </w:r>
            <w:r w:rsidRPr="007A1CAA">
              <w:rPr>
                <w:sz w:val="28"/>
                <w:szCs w:val="28"/>
              </w:rPr>
              <w:t>рограммы</w:t>
            </w:r>
            <w:r w:rsidR="00DC6D27">
              <w:rPr>
                <w:sz w:val="28"/>
                <w:szCs w:val="28"/>
              </w:rPr>
              <w:t xml:space="preserve"> профилактики</w:t>
            </w:r>
            <w:r w:rsidRPr="007A1C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</w:tcPr>
          <w:p w14:paraId="1A64A12C" w14:textId="77777777" w:rsidR="008944A1" w:rsidRPr="007A1CAA" w:rsidRDefault="003005A0" w:rsidP="0026480F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 w:rsidRPr="007A1CAA">
              <w:rPr>
                <w:sz w:val="28"/>
                <w:szCs w:val="28"/>
              </w:rPr>
              <w:t xml:space="preserve">Программа профилактики рисков причинения вреда (ущерба) </w:t>
            </w:r>
            <w:r w:rsidR="001B5709" w:rsidRPr="001B5709">
              <w:rPr>
                <w:bCs/>
                <w:sz w:val="28"/>
                <w:szCs w:val="28"/>
              </w:rPr>
              <w:t xml:space="preserve">охраняемым законом ценностям </w:t>
            </w:r>
            <w:r w:rsidR="002766B5">
              <w:rPr>
                <w:bCs/>
                <w:sz w:val="28"/>
                <w:szCs w:val="28"/>
              </w:rPr>
              <w:t>по</w:t>
            </w:r>
            <w:r w:rsidR="001B5709" w:rsidRPr="001B5709">
              <w:rPr>
                <w:bCs/>
                <w:sz w:val="28"/>
                <w:szCs w:val="28"/>
              </w:rPr>
              <w:t xml:space="preserve"> </w:t>
            </w:r>
            <w:r w:rsidR="00B611C9" w:rsidRPr="00B611C9">
              <w:rPr>
                <w:bCs/>
                <w:sz w:val="28"/>
                <w:szCs w:val="28"/>
              </w:rPr>
              <w:t>муниципальному контролю на автомобильном транспорте и в дорожном хозяйстве</w:t>
            </w:r>
            <w:r w:rsidR="001B5709" w:rsidRPr="00B611C9">
              <w:rPr>
                <w:bCs/>
                <w:sz w:val="28"/>
                <w:szCs w:val="28"/>
              </w:rPr>
              <w:t xml:space="preserve"> на территории </w:t>
            </w:r>
            <w:r w:rsidR="001B5709" w:rsidRPr="001B5709">
              <w:rPr>
                <w:bCs/>
                <w:sz w:val="28"/>
                <w:szCs w:val="28"/>
              </w:rPr>
              <w:t xml:space="preserve">Карталинского муниципального округа </w:t>
            </w:r>
            <w:r w:rsidR="001B5709" w:rsidRPr="001B5709">
              <w:rPr>
                <w:sz w:val="28"/>
                <w:szCs w:val="28"/>
              </w:rPr>
              <w:t>на 2026 год</w:t>
            </w:r>
            <w:r w:rsidR="001B5709">
              <w:rPr>
                <w:b/>
                <w:sz w:val="28"/>
                <w:szCs w:val="28"/>
              </w:rPr>
              <w:t xml:space="preserve"> </w:t>
            </w:r>
            <w:r w:rsidRPr="007A1CAA">
              <w:rPr>
                <w:sz w:val="28"/>
                <w:szCs w:val="28"/>
              </w:rPr>
              <w:t xml:space="preserve"> </w:t>
            </w:r>
          </w:p>
        </w:tc>
      </w:tr>
      <w:tr w:rsidR="008944A1" w:rsidRPr="007A1CAA" w14:paraId="5B7AA7E2" w14:textId="77777777" w:rsidTr="00DC6D27">
        <w:trPr>
          <w:trHeight w:val="273"/>
        </w:trPr>
        <w:tc>
          <w:tcPr>
            <w:tcW w:w="2835" w:type="dxa"/>
          </w:tcPr>
          <w:p w14:paraId="75D97238" w14:textId="466AC86E" w:rsidR="008944A1" w:rsidRPr="007A1CAA" w:rsidRDefault="003005A0">
            <w:pPr>
              <w:pStyle w:val="Default"/>
              <w:rPr>
                <w:sz w:val="28"/>
                <w:szCs w:val="28"/>
              </w:rPr>
            </w:pPr>
            <w:r w:rsidRPr="007A1CAA">
              <w:rPr>
                <w:sz w:val="28"/>
                <w:szCs w:val="28"/>
              </w:rPr>
              <w:t xml:space="preserve">Правовые основания разработки </w:t>
            </w:r>
            <w:r w:rsidR="00DC6D27">
              <w:rPr>
                <w:sz w:val="28"/>
                <w:szCs w:val="28"/>
              </w:rPr>
              <w:t>П</w:t>
            </w:r>
            <w:r w:rsidRPr="007A1CAA">
              <w:rPr>
                <w:sz w:val="28"/>
                <w:szCs w:val="28"/>
              </w:rPr>
              <w:t>рограммы</w:t>
            </w:r>
            <w:r w:rsidR="00DC6D27">
              <w:rPr>
                <w:sz w:val="28"/>
                <w:szCs w:val="28"/>
              </w:rPr>
              <w:t xml:space="preserve"> профилактики</w:t>
            </w:r>
            <w:r w:rsidRPr="007A1C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</w:tcPr>
          <w:p w14:paraId="31FFC99A" w14:textId="57860319" w:rsidR="008944A1" w:rsidRPr="001B5709" w:rsidRDefault="001B5709" w:rsidP="001B5709">
            <w:pPr>
              <w:jc w:val="both"/>
              <w:rPr>
                <w:sz w:val="28"/>
                <w:szCs w:val="28"/>
              </w:rPr>
            </w:pPr>
            <w:r w:rsidRPr="001B5709">
              <w:rPr>
                <w:bCs/>
                <w:sz w:val="28"/>
                <w:szCs w:val="28"/>
              </w:rPr>
              <w:t>Федеральный закон</w:t>
            </w:r>
            <w:r w:rsidR="009E0157" w:rsidRPr="001B5709">
              <w:rPr>
                <w:bCs/>
                <w:sz w:val="28"/>
                <w:szCs w:val="28"/>
              </w:rPr>
              <w:t xml:space="preserve"> от 31.07.2020</w:t>
            </w:r>
            <w:r w:rsidR="009E0157">
              <w:rPr>
                <w:bCs/>
                <w:sz w:val="28"/>
                <w:szCs w:val="28"/>
              </w:rPr>
              <w:t xml:space="preserve"> года</w:t>
            </w:r>
            <w:r w:rsidR="009E0157" w:rsidRPr="001B5709">
              <w:rPr>
                <w:bCs/>
                <w:sz w:val="28"/>
                <w:szCs w:val="28"/>
              </w:rPr>
              <w:t xml:space="preserve"> </w:t>
            </w:r>
            <w:r w:rsidR="00EE6E78">
              <w:rPr>
                <w:bCs/>
                <w:sz w:val="28"/>
                <w:szCs w:val="28"/>
              </w:rPr>
              <w:t>№</w:t>
            </w:r>
            <w:r w:rsidR="009E0157" w:rsidRPr="001B5709">
              <w:rPr>
                <w:bCs/>
                <w:sz w:val="28"/>
                <w:szCs w:val="28"/>
              </w:rPr>
              <w:t xml:space="preserve"> 248-ФЗ</w:t>
            </w:r>
            <w:r w:rsidR="00433725">
              <w:rPr>
                <w:bCs/>
                <w:sz w:val="28"/>
                <w:szCs w:val="28"/>
              </w:rPr>
              <w:t xml:space="preserve">   </w:t>
            </w:r>
            <w:r w:rsidRPr="001B5709">
              <w:rPr>
                <w:bCs/>
                <w:sz w:val="28"/>
                <w:szCs w:val="28"/>
              </w:rPr>
              <w:t xml:space="preserve"> </w:t>
            </w:r>
            <w:r w:rsidR="00EE6E78">
              <w:rPr>
                <w:bCs/>
                <w:sz w:val="28"/>
                <w:szCs w:val="28"/>
              </w:rPr>
              <w:t>«</w:t>
            </w:r>
            <w:r w:rsidRPr="001B5709">
              <w:rPr>
                <w:bCs/>
                <w:sz w:val="28"/>
                <w:szCs w:val="28"/>
              </w:rPr>
              <w:t>О государственном контроле (надзоре) и муниципальном контроле в Российской Федерации</w:t>
            </w:r>
            <w:r w:rsidR="00EE6E78">
              <w:rPr>
                <w:bCs/>
                <w:sz w:val="28"/>
                <w:szCs w:val="28"/>
              </w:rPr>
              <w:t>»</w:t>
            </w:r>
            <w:r w:rsidR="003005A0" w:rsidRPr="001B5709">
              <w:rPr>
                <w:sz w:val="28"/>
                <w:szCs w:val="28"/>
              </w:rPr>
              <w:t>;</w:t>
            </w:r>
          </w:p>
          <w:p w14:paraId="3CE5EB24" w14:textId="6FE1687D" w:rsidR="008944A1" w:rsidRPr="007A1CAA" w:rsidRDefault="003005A0" w:rsidP="0026480F">
            <w:pPr>
              <w:jc w:val="both"/>
              <w:rPr>
                <w:sz w:val="28"/>
                <w:szCs w:val="28"/>
              </w:rPr>
            </w:pPr>
            <w:r w:rsidRPr="007A1CAA">
              <w:rPr>
                <w:rFonts w:eastAsiaTheme="minorHAnsi"/>
                <w:sz w:val="28"/>
                <w:szCs w:val="28"/>
                <w:lang w:eastAsia="en-US"/>
              </w:rPr>
              <w:t xml:space="preserve">Постановление Правительства </w:t>
            </w:r>
            <w:r w:rsidR="001B5709" w:rsidRPr="007A1CAA">
              <w:rPr>
                <w:sz w:val="28"/>
                <w:szCs w:val="28"/>
              </w:rPr>
              <w:t>Российской Федерации от 25 июня 2021 г</w:t>
            </w:r>
            <w:r w:rsidR="0026480F">
              <w:rPr>
                <w:sz w:val="28"/>
                <w:szCs w:val="28"/>
              </w:rPr>
              <w:t>ода</w:t>
            </w:r>
            <w:r w:rsidR="001B5709" w:rsidRPr="007A1CAA">
              <w:rPr>
                <w:sz w:val="28"/>
                <w:szCs w:val="28"/>
              </w:rPr>
              <w:t xml:space="preserve"> № 990 «Об </w:t>
            </w:r>
            <w:r w:rsidR="001B5709" w:rsidRPr="007A1CAA">
              <w:rPr>
                <w:sz w:val="28"/>
                <w:szCs w:val="28"/>
              </w:rPr>
              <w:lastRenderedPageBreak/>
              <w:t>утверждении Правил разработки</w:t>
            </w:r>
            <w:r w:rsidR="00DC6D27">
              <w:rPr>
                <w:sz w:val="28"/>
                <w:szCs w:val="28"/>
              </w:rPr>
              <w:t xml:space="preserve">, </w:t>
            </w:r>
            <w:r w:rsidR="001B5709" w:rsidRPr="007A1CAA">
              <w:rPr>
                <w:sz w:val="28"/>
                <w:szCs w:val="28"/>
              </w:rPr>
              <w:t>утверждения</w:t>
            </w:r>
            <w:r w:rsidR="0026480F">
              <w:rPr>
                <w:sz w:val="28"/>
                <w:szCs w:val="28"/>
              </w:rPr>
              <w:t xml:space="preserve"> и актуализации </w:t>
            </w:r>
            <w:r w:rsidR="001B5709" w:rsidRPr="007A1CAA">
              <w:rPr>
                <w:sz w:val="28"/>
                <w:szCs w:val="28"/>
              </w:rPr>
              <w:t>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8944A1" w:rsidRPr="007A1CAA" w14:paraId="4E489428" w14:textId="77777777" w:rsidTr="00DC6D27">
        <w:trPr>
          <w:trHeight w:val="109"/>
        </w:trPr>
        <w:tc>
          <w:tcPr>
            <w:tcW w:w="2835" w:type="dxa"/>
          </w:tcPr>
          <w:p w14:paraId="0B8760D9" w14:textId="17F1E423" w:rsidR="008944A1" w:rsidRPr="007A1CAA" w:rsidRDefault="003005A0">
            <w:pPr>
              <w:pStyle w:val="Default"/>
              <w:rPr>
                <w:sz w:val="28"/>
                <w:szCs w:val="28"/>
              </w:rPr>
            </w:pPr>
            <w:r w:rsidRPr="007A1CAA">
              <w:rPr>
                <w:sz w:val="28"/>
                <w:szCs w:val="28"/>
              </w:rPr>
              <w:lastRenderedPageBreak/>
              <w:t xml:space="preserve">Разработчик </w:t>
            </w:r>
            <w:r w:rsidR="00DC6D27">
              <w:rPr>
                <w:sz w:val="28"/>
                <w:szCs w:val="28"/>
              </w:rPr>
              <w:t>П</w:t>
            </w:r>
            <w:r w:rsidRPr="007A1CAA">
              <w:rPr>
                <w:sz w:val="28"/>
                <w:szCs w:val="28"/>
              </w:rPr>
              <w:t>рограммы</w:t>
            </w:r>
            <w:r w:rsidR="00DC6D27">
              <w:rPr>
                <w:sz w:val="28"/>
                <w:szCs w:val="28"/>
              </w:rPr>
              <w:t xml:space="preserve"> профилактики</w:t>
            </w:r>
            <w:r w:rsidRPr="007A1C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</w:tcPr>
          <w:p w14:paraId="639B0CD8" w14:textId="77777777" w:rsidR="008944A1" w:rsidRPr="007A1CAA" w:rsidRDefault="006C16EE" w:rsidP="001B5709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Территориальное управление Карталинского муниципального округа Челябинской области</w:t>
            </w:r>
          </w:p>
        </w:tc>
      </w:tr>
      <w:tr w:rsidR="008944A1" w:rsidRPr="007A1CAA" w14:paraId="7BFA38BC" w14:textId="77777777" w:rsidTr="00DC6D27">
        <w:trPr>
          <w:trHeight w:val="523"/>
        </w:trPr>
        <w:tc>
          <w:tcPr>
            <w:tcW w:w="2835" w:type="dxa"/>
          </w:tcPr>
          <w:p w14:paraId="5168ACA1" w14:textId="31970BB8" w:rsidR="008944A1" w:rsidRPr="007A1CAA" w:rsidRDefault="003005A0">
            <w:pPr>
              <w:pStyle w:val="Default"/>
              <w:rPr>
                <w:sz w:val="28"/>
                <w:szCs w:val="28"/>
              </w:rPr>
            </w:pPr>
            <w:r w:rsidRPr="007A1CAA">
              <w:rPr>
                <w:sz w:val="28"/>
                <w:szCs w:val="28"/>
              </w:rPr>
              <w:t xml:space="preserve">Сроки и этапы реализации </w:t>
            </w:r>
            <w:r w:rsidR="00DC6D27">
              <w:rPr>
                <w:sz w:val="28"/>
                <w:szCs w:val="28"/>
              </w:rPr>
              <w:t>П</w:t>
            </w:r>
            <w:r w:rsidRPr="007A1CAA">
              <w:rPr>
                <w:sz w:val="28"/>
                <w:szCs w:val="28"/>
              </w:rPr>
              <w:t xml:space="preserve">рограммы </w:t>
            </w:r>
            <w:r w:rsidR="00DC6D27">
              <w:rPr>
                <w:sz w:val="28"/>
                <w:szCs w:val="28"/>
              </w:rPr>
              <w:t xml:space="preserve"> профилактики</w:t>
            </w:r>
          </w:p>
        </w:tc>
        <w:tc>
          <w:tcPr>
            <w:tcW w:w="6663" w:type="dxa"/>
          </w:tcPr>
          <w:p w14:paraId="37B37E1F" w14:textId="77777777" w:rsidR="008944A1" w:rsidRPr="007A1CAA" w:rsidRDefault="003005A0" w:rsidP="001B5709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 w:rsidRPr="007A1CAA">
              <w:rPr>
                <w:iCs/>
                <w:sz w:val="28"/>
                <w:szCs w:val="28"/>
              </w:rPr>
              <w:t>202</w:t>
            </w:r>
            <w:r w:rsidR="00BB0BCD" w:rsidRPr="007A1CAA">
              <w:rPr>
                <w:iCs/>
                <w:sz w:val="28"/>
                <w:szCs w:val="28"/>
              </w:rPr>
              <w:t>6</w:t>
            </w:r>
            <w:r w:rsidRPr="007A1CAA">
              <w:rPr>
                <w:iCs/>
                <w:sz w:val="28"/>
                <w:szCs w:val="28"/>
              </w:rPr>
              <w:t xml:space="preserve"> год</w:t>
            </w:r>
          </w:p>
        </w:tc>
      </w:tr>
      <w:tr w:rsidR="008944A1" w:rsidRPr="007A1CAA" w14:paraId="544E1385" w14:textId="77777777" w:rsidTr="00DC6D27">
        <w:trPr>
          <w:trHeight w:val="247"/>
        </w:trPr>
        <w:tc>
          <w:tcPr>
            <w:tcW w:w="2835" w:type="dxa"/>
          </w:tcPr>
          <w:p w14:paraId="495F7D75" w14:textId="77777777" w:rsidR="008944A1" w:rsidRPr="007A1CAA" w:rsidRDefault="003005A0">
            <w:pPr>
              <w:pStyle w:val="Default"/>
              <w:rPr>
                <w:sz w:val="28"/>
                <w:szCs w:val="28"/>
              </w:rPr>
            </w:pPr>
            <w:r w:rsidRPr="007A1CAA">
              <w:rPr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6663" w:type="dxa"/>
          </w:tcPr>
          <w:p w14:paraId="6F5CC067" w14:textId="77777777" w:rsidR="008944A1" w:rsidRPr="007A1CAA" w:rsidRDefault="006C16EE" w:rsidP="00B2604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005A0" w:rsidRPr="007A1CAA">
              <w:rPr>
                <w:sz w:val="28"/>
                <w:szCs w:val="28"/>
              </w:rPr>
              <w:t>е требует финансирования</w:t>
            </w:r>
          </w:p>
        </w:tc>
      </w:tr>
      <w:tr w:rsidR="008944A1" w:rsidRPr="007A1CAA" w14:paraId="702BE5AA" w14:textId="77777777" w:rsidTr="00DC6D27">
        <w:trPr>
          <w:trHeight w:val="274"/>
        </w:trPr>
        <w:tc>
          <w:tcPr>
            <w:tcW w:w="2835" w:type="dxa"/>
          </w:tcPr>
          <w:p w14:paraId="524FC8EE" w14:textId="0918026F" w:rsidR="008944A1" w:rsidRPr="007A1CAA" w:rsidRDefault="003005A0">
            <w:pPr>
              <w:pStyle w:val="Default"/>
              <w:rPr>
                <w:sz w:val="28"/>
                <w:szCs w:val="28"/>
              </w:rPr>
            </w:pPr>
            <w:r w:rsidRPr="007A1CAA">
              <w:rPr>
                <w:sz w:val="28"/>
                <w:szCs w:val="28"/>
              </w:rPr>
              <w:t xml:space="preserve">Ожидаемые конечные результаты реализации </w:t>
            </w:r>
            <w:r w:rsidR="00DC6D27">
              <w:rPr>
                <w:sz w:val="28"/>
                <w:szCs w:val="28"/>
              </w:rPr>
              <w:t>П</w:t>
            </w:r>
            <w:r w:rsidRPr="007A1CAA">
              <w:rPr>
                <w:sz w:val="28"/>
                <w:szCs w:val="28"/>
              </w:rPr>
              <w:t>рограммы</w:t>
            </w:r>
            <w:r w:rsidR="00DC6D27">
              <w:rPr>
                <w:sz w:val="28"/>
                <w:szCs w:val="28"/>
              </w:rPr>
              <w:t xml:space="preserve"> профилактики</w:t>
            </w:r>
            <w:r w:rsidRPr="007A1C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</w:tcPr>
          <w:p w14:paraId="59DC36B7" w14:textId="77777777" w:rsidR="008944A1" w:rsidRPr="007A1CAA" w:rsidRDefault="003005A0" w:rsidP="001B5709">
            <w:pPr>
              <w:pStyle w:val="Default"/>
              <w:jc w:val="both"/>
              <w:rPr>
                <w:sz w:val="28"/>
                <w:szCs w:val="28"/>
              </w:rPr>
            </w:pPr>
            <w:r w:rsidRPr="007A1CAA">
              <w:rPr>
                <w:rFonts w:eastAsiaTheme="minorHAnsi"/>
                <w:sz w:val="28"/>
                <w:szCs w:val="28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14:paraId="5F16AD22" w14:textId="4938CF84" w:rsidR="008944A1" w:rsidRDefault="008944A1">
      <w:pPr>
        <w:pStyle w:val="ad"/>
        <w:ind w:firstLine="567"/>
        <w:jc w:val="both"/>
        <w:rPr>
          <w:b/>
          <w:sz w:val="28"/>
          <w:szCs w:val="28"/>
        </w:rPr>
      </w:pPr>
    </w:p>
    <w:p w14:paraId="237DE14F" w14:textId="77777777" w:rsidR="00EE6E78" w:rsidRPr="007A1CAA" w:rsidRDefault="00EE6E78">
      <w:pPr>
        <w:pStyle w:val="ad"/>
        <w:ind w:firstLine="567"/>
        <w:jc w:val="both"/>
        <w:rPr>
          <w:b/>
          <w:sz w:val="28"/>
          <w:szCs w:val="28"/>
        </w:rPr>
      </w:pPr>
    </w:p>
    <w:p w14:paraId="2CB277F4" w14:textId="0B1FBA79" w:rsidR="00EE6E78" w:rsidRDefault="005F00B1" w:rsidP="005F00B1">
      <w:pPr>
        <w:pStyle w:val="ad"/>
        <w:tabs>
          <w:tab w:val="left" w:pos="70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</w:t>
      </w:r>
      <w:r w:rsidR="003005A0" w:rsidRPr="00EE6E78">
        <w:rPr>
          <w:bCs/>
          <w:sz w:val="28"/>
          <w:szCs w:val="28"/>
        </w:rPr>
        <w:t xml:space="preserve">Раздел </w:t>
      </w:r>
      <w:r w:rsidR="00542ACF" w:rsidRPr="00EE6E78">
        <w:rPr>
          <w:bCs/>
          <w:sz w:val="28"/>
          <w:szCs w:val="28"/>
          <w:lang w:val="en-US"/>
        </w:rPr>
        <w:t>I</w:t>
      </w:r>
      <w:r w:rsidR="003005A0" w:rsidRPr="00EE6E78">
        <w:rPr>
          <w:bCs/>
          <w:sz w:val="28"/>
          <w:szCs w:val="28"/>
        </w:rPr>
        <w:t xml:space="preserve">. Анализ </w:t>
      </w:r>
      <w:r w:rsidR="0026480F" w:rsidRPr="00EE6E78">
        <w:rPr>
          <w:bCs/>
          <w:sz w:val="28"/>
          <w:szCs w:val="28"/>
        </w:rPr>
        <w:t>текущего</w:t>
      </w:r>
      <w:r w:rsidR="003005A0" w:rsidRPr="00EE6E78">
        <w:rPr>
          <w:bCs/>
          <w:sz w:val="28"/>
          <w:szCs w:val="28"/>
        </w:rPr>
        <w:t xml:space="preserve"> состояния</w:t>
      </w:r>
    </w:p>
    <w:p w14:paraId="70E3BE3B" w14:textId="6CB51254" w:rsidR="00EE6E78" w:rsidRDefault="0026480F" w:rsidP="005F00B1">
      <w:pPr>
        <w:pStyle w:val="ad"/>
        <w:tabs>
          <w:tab w:val="left" w:pos="709"/>
        </w:tabs>
        <w:jc w:val="center"/>
        <w:rPr>
          <w:bCs/>
          <w:sz w:val="28"/>
          <w:szCs w:val="28"/>
        </w:rPr>
      </w:pPr>
      <w:r w:rsidRPr="00EE6E78">
        <w:rPr>
          <w:bCs/>
          <w:sz w:val="28"/>
          <w:szCs w:val="28"/>
        </w:rPr>
        <w:t>муниципального контроля на</w:t>
      </w:r>
    </w:p>
    <w:p w14:paraId="33D8D8CB" w14:textId="798D0AD6" w:rsidR="00EE6E78" w:rsidRDefault="0026480F" w:rsidP="00FD39A6">
      <w:pPr>
        <w:pStyle w:val="ad"/>
        <w:tabs>
          <w:tab w:val="left" w:pos="709"/>
        </w:tabs>
        <w:jc w:val="center"/>
        <w:rPr>
          <w:bCs/>
          <w:sz w:val="28"/>
          <w:szCs w:val="28"/>
        </w:rPr>
      </w:pPr>
      <w:r w:rsidRPr="00EE6E78">
        <w:rPr>
          <w:bCs/>
          <w:sz w:val="28"/>
          <w:szCs w:val="28"/>
        </w:rPr>
        <w:t>автомобильном транспорте</w:t>
      </w:r>
    </w:p>
    <w:p w14:paraId="03FCCD4B" w14:textId="32E5AA5B" w:rsidR="008944A1" w:rsidRDefault="0026480F" w:rsidP="005F00B1">
      <w:pPr>
        <w:pStyle w:val="ad"/>
        <w:jc w:val="center"/>
        <w:rPr>
          <w:bCs/>
          <w:sz w:val="28"/>
          <w:szCs w:val="28"/>
        </w:rPr>
      </w:pPr>
      <w:r w:rsidRPr="00EE6E78">
        <w:rPr>
          <w:bCs/>
          <w:sz w:val="28"/>
          <w:szCs w:val="28"/>
        </w:rPr>
        <w:t>и в дорожном хозяйстве</w:t>
      </w:r>
    </w:p>
    <w:p w14:paraId="441E9300" w14:textId="77777777" w:rsidR="00EE6E78" w:rsidRPr="00EE6E78" w:rsidRDefault="00EE6E78" w:rsidP="00EE6E78">
      <w:pPr>
        <w:pStyle w:val="ad"/>
        <w:jc w:val="center"/>
        <w:rPr>
          <w:bCs/>
          <w:sz w:val="28"/>
          <w:szCs w:val="28"/>
        </w:rPr>
      </w:pPr>
    </w:p>
    <w:p w14:paraId="145C64DB" w14:textId="77777777" w:rsidR="001B5709" w:rsidRPr="00EE6E78" w:rsidRDefault="001B5709" w:rsidP="00EE6E78">
      <w:pPr>
        <w:pStyle w:val="ad"/>
        <w:jc w:val="both"/>
        <w:rPr>
          <w:bCs/>
          <w:sz w:val="28"/>
          <w:szCs w:val="28"/>
        </w:rPr>
      </w:pPr>
    </w:p>
    <w:p w14:paraId="3795D849" w14:textId="77777777" w:rsidR="00741BAA" w:rsidRDefault="00B26041" w:rsidP="00EE6E78">
      <w:pPr>
        <w:pStyle w:val="ad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 </w:t>
      </w:r>
      <w:r w:rsidR="00741BAA">
        <w:rPr>
          <w:sz w:val="28"/>
          <w:szCs w:val="28"/>
          <w:lang w:bidi="ru-RU"/>
        </w:rPr>
        <w:t>Муниципальный контроль</w:t>
      </w:r>
      <w:r w:rsidR="00741BAA" w:rsidRPr="00741BAA">
        <w:rPr>
          <w:sz w:val="28"/>
          <w:szCs w:val="28"/>
          <w:lang w:bidi="ru-RU"/>
        </w:rPr>
        <w:t xml:space="preserve"> </w:t>
      </w:r>
      <w:r w:rsidR="00B611C9" w:rsidRPr="00B611C9">
        <w:rPr>
          <w:bCs/>
          <w:sz w:val="28"/>
          <w:szCs w:val="28"/>
        </w:rPr>
        <w:t>на автомобильном транспорте и в дорожном хозяйстве</w:t>
      </w:r>
      <w:r w:rsidR="00B611C9">
        <w:rPr>
          <w:bCs/>
          <w:sz w:val="28"/>
          <w:szCs w:val="28"/>
        </w:rPr>
        <w:t xml:space="preserve"> </w:t>
      </w:r>
      <w:r w:rsidR="00741BAA" w:rsidRPr="00741BAA">
        <w:rPr>
          <w:sz w:val="28"/>
          <w:szCs w:val="28"/>
          <w:lang w:bidi="ru-RU"/>
        </w:rPr>
        <w:t>на</w:t>
      </w:r>
      <w:r w:rsidR="00B611C9">
        <w:rPr>
          <w:sz w:val="28"/>
          <w:szCs w:val="28"/>
          <w:lang w:bidi="ru-RU"/>
        </w:rPr>
        <w:t xml:space="preserve"> </w:t>
      </w:r>
      <w:r w:rsidR="00741BAA" w:rsidRPr="00741BAA">
        <w:rPr>
          <w:sz w:val="28"/>
          <w:szCs w:val="28"/>
          <w:lang w:bidi="ru-RU"/>
        </w:rPr>
        <w:t>территории</w:t>
      </w:r>
      <w:r w:rsidR="00B611C9">
        <w:rPr>
          <w:sz w:val="28"/>
          <w:szCs w:val="28"/>
          <w:lang w:bidi="ru-RU"/>
        </w:rPr>
        <w:t xml:space="preserve"> </w:t>
      </w:r>
      <w:r w:rsidR="00741BAA">
        <w:rPr>
          <w:sz w:val="28"/>
          <w:szCs w:val="28"/>
          <w:lang w:bidi="ru-RU"/>
        </w:rPr>
        <w:t>Карталинского</w:t>
      </w:r>
      <w:r w:rsidR="00741BAA" w:rsidRPr="00741BAA">
        <w:rPr>
          <w:sz w:val="28"/>
          <w:szCs w:val="28"/>
          <w:lang w:bidi="ru-RU"/>
        </w:rPr>
        <w:t xml:space="preserve"> муниципального округа направлен на соблюдение контролируемыми</w:t>
      </w:r>
      <w:r w:rsidR="00741BAA">
        <w:rPr>
          <w:sz w:val="28"/>
          <w:szCs w:val="28"/>
          <w:lang w:bidi="ru-RU"/>
        </w:rPr>
        <w:t xml:space="preserve"> </w:t>
      </w:r>
      <w:r w:rsidR="00741BAA" w:rsidRPr="00741BAA">
        <w:rPr>
          <w:sz w:val="28"/>
          <w:szCs w:val="28"/>
          <w:lang w:bidi="ru-RU"/>
        </w:rPr>
        <w:t xml:space="preserve">лицами </w:t>
      </w:r>
      <w:r w:rsidR="00B611C9">
        <w:rPr>
          <w:sz w:val="28"/>
          <w:szCs w:val="28"/>
          <w:lang w:bidi="ru-RU"/>
        </w:rPr>
        <w:t xml:space="preserve">обязательных </w:t>
      </w:r>
      <w:r w:rsidR="00741BAA" w:rsidRPr="00741BAA">
        <w:rPr>
          <w:sz w:val="28"/>
          <w:szCs w:val="28"/>
          <w:lang w:bidi="ru-RU"/>
        </w:rPr>
        <w:t xml:space="preserve">требований, установленных </w:t>
      </w:r>
      <w:r w:rsidR="00B611C9">
        <w:rPr>
          <w:sz w:val="28"/>
          <w:szCs w:val="28"/>
          <w:lang w:bidi="ru-RU"/>
        </w:rPr>
        <w:t>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4824F6">
        <w:rPr>
          <w:sz w:val="28"/>
          <w:szCs w:val="28"/>
          <w:lang w:bidi="ru-RU"/>
        </w:rPr>
        <w:t>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</w:t>
      </w:r>
      <w:r>
        <w:rPr>
          <w:sz w:val="28"/>
          <w:szCs w:val="28"/>
          <w:lang w:bidi="ru-RU"/>
        </w:rPr>
        <w:t xml:space="preserve"> </w:t>
      </w:r>
      <w:r w:rsidR="004824F6">
        <w:rPr>
          <w:sz w:val="28"/>
          <w:szCs w:val="28"/>
          <w:lang w:bidi="ru-RU"/>
        </w:rPr>
        <w:t>Челябинской области:</w:t>
      </w:r>
    </w:p>
    <w:p w14:paraId="0A97413D" w14:textId="77777777" w:rsidR="00735E1E" w:rsidRPr="00735E1E" w:rsidRDefault="00735E1E" w:rsidP="00EE6E78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1) </w:t>
      </w:r>
      <w:r w:rsidRPr="00735E1E">
        <w:rPr>
          <w:sz w:val="28"/>
          <w:szCs w:val="28"/>
          <w:lang w:bidi="ru-RU"/>
        </w:rPr>
        <w:t>в сфере автомобильных дорог и дорожной деятельности в части сохранности автомобильных дорог, установленных в отношении автомобильных дорог местного значения:</w:t>
      </w:r>
    </w:p>
    <w:p w14:paraId="6CC87593" w14:textId="77777777" w:rsidR="00EE6E78" w:rsidRDefault="00735E1E" w:rsidP="00EE6E78">
      <w:pPr>
        <w:pStyle w:val="ad"/>
        <w:ind w:firstLine="709"/>
        <w:jc w:val="both"/>
        <w:rPr>
          <w:sz w:val="28"/>
          <w:szCs w:val="28"/>
        </w:rPr>
      </w:pPr>
      <w:r w:rsidRPr="00735E1E">
        <w:rPr>
          <w:sz w:val="28"/>
          <w:szCs w:val="28"/>
          <w:lang w:bidi="ru-RU"/>
        </w:rPr>
        <w:t>к эксплуатации объектов дорожного сервиса, размещенных в полосах отвода</w:t>
      </w:r>
      <w:r>
        <w:rPr>
          <w:sz w:val="28"/>
          <w:szCs w:val="28"/>
          <w:lang w:bidi="ru-RU"/>
        </w:rPr>
        <w:t xml:space="preserve"> </w:t>
      </w:r>
      <w:r w:rsidRPr="00735E1E">
        <w:rPr>
          <w:sz w:val="28"/>
          <w:szCs w:val="28"/>
          <w:lang w:bidi="ru-RU"/>
        </w:rPr>
        <w:t>и</w:t>
      </w:r>
      <w:r>
        <w:rPr>
          <w:sz w:val="28"/>
          <w:szCs w:val="28"/>
          <w:lang w:bidi="ru-RU"/>
        </w:rPr>
        <w:t xml:space="preserve"> </w:t>
      </w:r>
      <w:r w:rsidRPr="00735E1E">
        <w:rPr>
          <w:sz w:val="28"/>
          <w:szCs w:val="28"/>
          <w:lang w:bidi="ru-RU"/>
        </w:rPr>
        <w:t>(или) придорожных полосах автомобильных дорог общего пользования;</w:t>
      </w:r>
    </w:p>
    <w:p w14:paraId="2B195EC0" w14:textId="5238EC27" w:rsidR="00735E1E" w:rsidRPr="00735E1E" w:rsidRDefault="00735E1E" w:rsidP="00FD39A6">
      <w:pPr>
        <w:pStyle w:val="ad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35E1E">
        <w:rPr>
          <w:sz w:val="28"/>
          <w:szCs w:val="28"/>
          <w:lang w:bidi="ru-RU"/>
        </w:rPr>
        <w:t>к осуществлению работ по капитальному ремонту, ремонту и содержанию</w:t>
      </w:r>
      <w:r>
        <w:rPr>
          <w:sz w:val="28"/>
          <w:szCs w:val="28"/>
          <w:lang w:bidi="ru-RU"/>
        </w:rPr>
        <w:t xml:space="preserve"> </w:t>
      </w:r>
      <w:r w:rsidRPr="00735E1E">
        <w:rPr>
          <w:sz w:val="28"/>
          <w:szCs w:val="28"/>
          <w:lang w:bidi="ru-RU"/>
        </w:rPr>
        <w:t>автомобильных дорог общего пользования и искусственных дорожных</w:t>
      </w:r>
      <w:r>
        <w:rPr>
          <w:sz w:val="28"/>
          <w:szCs w:val="28"/>
          <w:lang w:bidi="ru-RU"/>
        </w:rPr>
        <w:t xml:space="preserve"> </w:t>
      </w:r>
      <w:r w:rsidRPr="00735E1E">
        <w:rPr>
          <w:sz w:val="28"/>
          <w:szCs w:val="28"/>
          <w:lang w:bidi="ru-RU"/>
        </w:rPr>
        <w:t>сооружений</w:t>
      </w:r>
      <w:r>
        <w:rPr>
          <w:sz w:val="28"/>
          <w:szCs w:val="28"/>
          <w:lang w:bidi="ru-RU"/>
        </w:rPr>
        <w:t xml:space="preserve"> </w:t>
      </w:r>
      <w:r w:rsidRPr="00735E1E">
        <w:rPr>
          <w:sz w:val="28"/>
          <w:szCs w:val="28"/>
          <w:lang w:bidi="ru-RU"/>
        </w:rPr>
        <w:t xml:space="preserve">на них (включая требования к дорожно-строительным </w:t>
      </w:r>
      <w:r w:rsidRPr="00735E1E">
        <w:rPr>
          <w:sz w:val="28"/>
          <w:szCs w:val="28"/>
          <w:lang w:bidi="ru-RU"/>
        </w:rPr>
        <w:lastRenderedPageBreak/>
        <w:t>материалам и изделиям)</w:t>
      </w:r>
      <w:r>
        <w:rPr>
          <w:sz w:val="28"/>
          <w:szCs w:val="28"/>
          <w:lang w:bidi="ru-RU"/>
        </w:rPr>
        <w:t xml:space="preserve"> </w:t>
      </w:r>
      <w:r w:rsidRPr="00735E1E">
        <w:rPr>
          <w:sz w:val="28"/>
          <w:szCs w:val="28"/>
          <w:lang w:bidi="ru-RU"/>
        </w:rPr>
        <w:t>в</w:t>
      </w:r>
      <w:r>
        <w:rPr>
          <w:sz w:val="28"/>
          <w:szCs w:val="28"/>
          <w:lang w:bidi="ru-RU"/>
        </w:rPr>
        <w:t xml:space="preserve"> </w:t>
      </w:r>
      <w:r w:rsidRPr="00735E1E">
        <w:rPr>
          <w:sz w:val="28"/>
          <w:szCs w:val="28"/>
          <w:lang w:bidi="ru-RU"/>
        </w:rPr>
        <w:t>части обеспечения сохранности автомобильных дорог;</w:t>
      </w:r>
    </w:p>
    <w:p w14:paraId="0754B45C" w14:textId="77777777" w:rsidR="00735E1E" w:rsidRPr="00735E1E" w:rsidRDefault="00735E1E" w:rsidP="00DC6D27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2) </w:t>
      </w:r>
      <w:r w:rsidRPr="00735E1E">
        <w:rPr>
          <w:sz w:val="28"/>
          <w:szCs w:val="28"/>
          <w:lang w:bidi="ru-RU"/>
        </w:rPr>
        <w:t>в отношении перевозок по муниципальным маршрутам регулярных перевозок,</w:t>
      </w:r>
      <w:r>
        <w:rPr>
          <w:sz w:val="28"/>
          <w:szCs w:val="28"/>
          <w:lang w:bidi="ru-RU"/>
        </w:rPr>
        <w:t xml:space="preserve"> </w:t>
      </w:r>
      <w:r w:rsidRPr="00735E1E">
        <w:rPr>
          <w:sz w:val="28"/>
          <w:szCs w:val="28"/>
          <w:lang w:bidi="ru-RU"/>
        </w:rPr>
        <w:t>не относящихся к предмету федерального государственного контроля (надзора)</w:t>
      </w:r>
      <w:r>
        <w:rPr>
          <w:sz w:val="28"/>
          <w:szCs w:val="28"/>
          <w:lang w:bidi="ru-RU"/>
        </w:rPr>
        <w:t xml:space="preserve"> </w:t>
      </w:r>
      <w:r w:rsidRPr="00735E1E">
        <w:rPr>
          <w:sz w:val="28"/>
          <w:szCs w:val="28"/>
          <w:lang w:bidi="ru-RU"/>
        </w:rPr>
        <w:t>на</w:t>
      </w:r>
      <w:r>
        <w:rPr>
          <w:sz w:val="28"/>
          <w:szCs w:val="28"/>
          <w:lang w:bidi="ru-RU"/>
        </w:rPr>
        <w:t xml:space="preserve"> </w:t>
      </w:r>
      <w:r w:rsidRPr="00735E1E">
        <w:rPr>
          <w:sz w:val="28"/>
          <w:szCs w:val="28"/>
          <w:lang w:bidi="ru-RU"/>
        </w:rPr>
        <w:t>автомобильном транспорте, городском наземном электрическом транспорте и в</w:t>
      </w:r>
      <w:r>
        <w:rPr>
          <w:sz w:val="28"/>
          <w:szCs w:val="28"/>
          <w:lang w:bidi="ru-RU"/>
        </w:rPr>
        <w:t xml:space="preserve"> </w:t>
      </w:r>
      <w:r w:rsidRPr="00735E1E">
        <w:rPr>
          <w:sz w:val="28"/>
          <w:szCs w:val="28"/>
          <w:lang w:bidi="ru-RU"/>
        </w:rPr>
        <w:t>дорожном хозяйстве в области организации регулярных перевозок;</w:t>
      </w:r>
    </w:p>
    <w:p w14:paraId="5797E145" w14:textId="77777777" w:rsidR="00735E1E" w:rsidRPr="00735E1E" w:rsidRDefault="00735E1E" w:rsidP="00DC6D27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з</w:t>
      </w:r>
      <w:r w:rsidRPr="00735E1E">
        <w:rPr>
          <w:sz w:val="28"/>
          <w:szCs w:val="28"/>
          <w:lang w:bidi="ru-RU"/>
        </w:rPr>
        <w:t>а</w:t>
      </w:r>
      <w:r>
        <w:rPr>
          <w:sz w:val="28"/>
          <w:szCs w:val="28"/>
          <w:lang w:bidi="ru-RU"/>
        </w:rPr>
        <w:t xml:space="preserve"> </w:t>
      </w:r>
      <w:r w:rsidRPr="00735E1E">
        <w:rPr>
          <w:sz w:val="28"/>
          <w:szCs w:val="28"/>
          <w:lang w:bidi="ru-RU"/>
        </w:rPr>
        <w:t>нарушение которых законодательством предусмотрена административная</w:t>
      </w:r>
      <w:r>
        <w:rPr>
          <w:sz w:val="28"/>
          <w:szCs w:val="28"/>
          <w:lang w:bidi="ru-RU"/>
        </w:rPr>
        <w:t xml:space="preserve"> </w:t>
      </w:r>
      <w:r w:rsidRPr="00735E1E">
        <w:rPr>
          <w:sz w:val="28"/>
          <w:szCs w:val="28"/>
          <w:lang w:bidi="ru-RU"/>
        </w:rPr>
        <w:t>ответственность.</w:t>
      </w:r>
    </w:p>
    <w:p w14:paraId="78AA0894" w14:textId="77777777" w:rsidR="00741BAA" w:rsidRPr="00741BAA" w:rsidRDefault="00B26041" w:rsidP="00DC6D27">
      <w:pPr>
        <w:pStyle w:val="ad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 О</w:t>
      </w:r>
      <w:r w:rsidR="00741BAA" w:rsidRPr="00741BAA">
        <w:rPr>
          <w:sz w:val="28"/>
          <w:szCs w:val="28"/>
          <w:lang w:bidi="ru-RU"/>
        </w:rPr>
        <w:t xml:space="preserve">бъектами муниципального контроля на территории </w:t>
      </w:r>
      <w:r w:rsidR="00741BAA">
        <w:rPr>
          <w:sz w:val="28"/>
          <w:szCs w:val="28"/>
          <w:lang w:bidi="ru-RU"/>
        </w:rPr>
        <w:t xml:space="preserve">Карталинского </w:t>
      </w:r>
      <w:r w:rsidR="00741BAA" w:rsidRPr="00741BAA">
        <w:rPr>
          <w:sz w:val="28"/>
          <w:szCs w:val="28"/>
          <w:lang w:bidi="ru-RU"/>
        </w:rPr>
        <w:t>муниципального округа являются:</w:t>
      </w:r>
    </w:p>
    <w:p w14:paraId="2E1800EA" w14:textId="0BB58E87" w:rsidR="00735E1E" w:rsidRPr="00735E1E" w:rsidRDefault="00DC6D27" w:rsidP="00DC6D27">
      <w:pPr>
        <w:pStyle w:val="25"/>
        <w:shd w:val="clear" w:color="auto" w:fill="auto"/>
        <w:tabs>
          <w:tab w:val="left" w:pos="1023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1) </w:t>
      </w:r>
      <w:r w:rsidR="00735E1E" w:rsidRPr="00735E1E">
        <w:rPr>
          <w:color w:val="000000"/>
          <w:sz w:val="28"/>
          <w:szCs w:val="28"/>
          <w:lang w:eastAsia="ru-RU" w:bidi="ru-RU"/>
        </w:rPr>
        <w:t>согласно пункту 1 части 1 статьи 16 Федерального закона № 248-ФЗ:</w:t>
      </w:r>
    </w:p>
    <w:p w14:paraId="69E7E141" w14:textId="47E754AF" w:rsidR="00735E1E" w:rsidRPr="00735E1E" w:rsidRDefault="00735E1E" w:rsidP="00DC6D27">
      <w:pPr>
        <w:pStyle w:val="25"/>
        <w:shd w:val="clear" w:color="auto" w:fill="auto"/>
        <w:tabs>
          <w:tab w:val="left" w:pos="1213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35E1E">
        <w:rPr>
          <w:color w:val="000000"/>
          <w:sz w:val="28"/>
          <w:szCs w:val="28"/>
          <w:lang w:eastAsia="ru-RU" w:bidi="ru-RU"/>
        </w:rPr>
        <w:t>действия (бездействие) контролируемых лиц, в рамках</w:t>
      </w:r>
      <w:r w:rsidRPr="00735E1E">
        <w:rPr>
          <w:color w:val="000000"/>
          <w:sz w:val="28"/>
          <w:szCs w:val="28"/>
          <w:lang w:eastAsia="ru-RU" w:bidi="ru-RU"/>
        </w:rPr>
        <w:br/>
        <w:t>которых должны соблюдаться обязательные требования к осуществлению работ по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735E1E">
        <w:rPr>
          <w:color w:val="000000"/>
          <w:sz w:val="28"/>
          <w:szCs w:val="28"/>
          <w:lang w:eastAsia="ru-RU" w:bidi="ru-RU"/>
        </w:rPr>
        <w:t>капитальному ремонту, ремонту и содержанию автомобильных дорог общего</w:t>
      </w:r>
      <w:r w:rsidR="00433725">
        <w:rPr>
          <w:color w:val="000000"/>
          <w:sz w:val="28"/>
          <w:szCs w:val="28"/>
          <w:lang w:eastAsia="ru-RU" w:bidi="ru-RU"/>
        </w:rPr>
        <w:t xml:space="preserve"> </w:t>
      </w:r>
      <w:r w:rsidRPr="00735E1E">
        <w:rPr>
          <w:color w:val="000000"/>
          <w:sz w:val="28"/>
          <w:szCs w:val="28"/>
          <w:lang w:eastAsia="ru-RU" w:bidi="ru-RU"/>
        </w:rPr>
        <w:t xml:space="preserve">пользования местного значения </w:t>
      </w:r>
      <w:r>
        <w:rPr>
          <w:color w:val="000000"/>
          <w:sz w:val="28"/>
          <w:szCs w:val="28"/>
          <w:lang w:eastAsia="ru-RU" w:bidi="ru-RU"/>
        </w:rPr>
        <w:t>Карталинского</w:t>
      </w:r>
      <w:r w:rsidRPr="00735E1E">
        <w:rPr>
          <w:color w:val="000000"/>
          <w:sz w:val="28"/>
          <w:szCs w:val="28"/>
          <w:lang w:eastAsia="ru-RU" w:bidi="ru-RU"/>
        </w:rPr>
        <w:t xml:space="preserve"> муниципального округа Челябинской</w:t>
      </w:r>
      <w:r w:rsidR="00700427">
        <w:rPr>
          <w:color w:val="000000"/>
          <w:sz w:val="28"/>
          <w:szCs w:val="28"/>
          <w:lang w:eastAsia="ru-RU" w:bidi="ru-RU"/>
        </w:rPr>
        <w:t xml:space="preserve"> </w:t>
      </w:r>
      <w:r w:rsidRPr="00735E1E">
        <w:rPr>
          <w:color w:val="000000"/>
          <w:sz w:val="28"/>
          <w:szCs w:val="28"/>
          <w:lang w:eastAsia="ru-RU" w:bidi="ru-RU"/>
        </w:rPr>
        <w:t>области и искусственных дорожных сооружений на них в части обеспечения</w:t>
      </w:r>
      <w:r w:rsidR="00700427">
        <w:rPr>
          <w:color w:val="000000"/>
          <w:sz w:val="28"/>
          <w:szCs w:val="28"/>
          <w:lang w:eastAsia="ru-RU" w:bidi="ru-RU"/>
        </w:rPr>
        <w:t xml:space="preserve"> </w:t>
      </w:r>
      <w:r w:rsidRPr="00735E1E">
        <w:rPr>
          <w:color w:val="000000"/>
          <w:sz w:val="28"/>
          <w:szCs w:val="28"/>
          <w:lang w:eastAsia="ru-RU" w:bidi="ru-RU"/>
        </w:rPr>
        <w:t>сохранности автомобильных дорог;</w:t>
      </w:r>
    </w:p>
    <w:p w14:paraId="7FB9690E" w14:textId="29CACA13" w:rsidR="00735E1E" w:rsidRPr="00735E1E" w:rsidRDefault="00735E1E" w:rsidP="00DC6D27">
      <w:pPr>
        <w:pStyle w:val="25"/>
        <w:shd w:val="clear" w:color="auto" w:fill="auto"/>
        <w:tabs>
          <w:tab w:val="left" w:pos="1213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35E1E">
        <w:rPr>
          <w:color w:val="000000"/>
          <w:sz w:val="28"/>
          <w:szCs w:val="28"/>
          <w:lang w:eastAsia="ru-RU" w:bidi="ru-RU"/>
        </w:rPr>
        <w:t>деятельность, действия (бездействие) контролируемых лиц, в рамках</w:t>
      </w:r>
      <w:r w:rsidRPr="00735E1E">
        <w:rPr>
          <w:color w:val="000000"/>
          <w:sz w:val="28"/>
          <w:szCs w:val="28"/>
          <w:lang w:eastAsia="ru-RU" w:bidi="ru-RU"/>
        </w:rPr>
        <w:br/>
        <w:t>которых должны соблюдаться обязательные требования к эксплуатации объектов</w:t>
      </w:r>
      <w:r w:rsidR="00700427">
        <w:rPr>
          <w:color w:val="000000"/>
          <w:sz w:val="28"/>
          <w:szCs w:val="28"/>
          <w:lang w:eastAsia="ru-RU" w:bidi="ru-RU"/>
        </w:rPr>
        <w:t xml:space="preserve"> </w:t>
      </w:r>
      <w:r w:rsidRPr="00735E1E">
        <w:rPr>
          <w:color w:val="000000"/>
          <w:sz w:val="28"/>
          <w:szCs w:val="28"/>
          <w:lang w:eastAsia="ru-RU" w:bidi="ru-RU"/>
        </w:rPr>
        <w:t>дорожного сервиса, размещенных в полосах отвода и (или) придорожных</w:t>
      </w:r>
      <w:r w:rsidR="00700427">
        <w:rPr>
          <w:color w:val="000000"/>
          <w:sz w:val="28"/>
          <w:szCs w:val="28"/>
          <w:lang w:eastAsia="ru-RU" w:bidi="ru-RU"/>
        </w:rPr>
        <w:t xml:space="preserve"> </w:t>
      </w:r>
      <w:r w:rsidRPr="00735E1E">
        <w:rPr>
          <w:color w:val="000000"/>
          <w:sz w:val="28"/>
          <w:szCs w:val="28"/>
          <w:lang w:eastAsia="ru-RU" w:bidi="ru-RU"/>
        </w:rPr>
        <w:t>полосах</w:t>
      </w:r>
      <w:r w:rsidR="00700427">
        <w:rPr>
          <w:color w:val="000000"/>
          <w:sz w:val="28"/>
          <w:szCs w:val="28"/>
          <w:lang w:eastAsia="ru-RU" w:bidi="ru-RU"/>
        </w:rPr>
        <w:t xml:space="preserve"> </w:t>
      </w:r>
      <w:r w:rsidRPr="00735E1E">
        <w:rPr>
          <w:color w:val="000000"/>
          <w:sz w:val="28"/>
          <w:szCs w:val="28"/>
          <w:lang w:eastAsia="ru-RU" w:bidi="ru-RU"/>
        </w:rPr>
        <w:t xml:space="preserve">автомобильных дорог общего пользования местного значения </w:t>
      </w:r>
      <w:r w:rsidR="00700427">
        <w:rPr>
          <w:color w:val="000000"/>
          <w:sz w:val="28"/>
          <w:szCs w:val="28"/>
          <w:lang w:eastAsia="ru-RU" w:bidi="ru-RU"/>
        </w:rPr>
        <w:t xml:space="preserve">Карталинского </w:t>
      </w:r>
      <w:r w:rsidRPr="00735E1E">
        <w:rPr>
          <w:color w:val="000000"/>
          <w:sz w:val="28"/>
          <w:szCs w:val="28"/>
          <w:lang w:eastAsia="ru-RU" w:bidi="ru-RU"/>
        </w:rPr>
        <w:t>муниципального округа;</w:t>
      </w:r>
    </w:p>
    <w:p w14:paraId="07003440" w14:textId="2C390C8A" w:rsidR="00735E1E" w:rsidRPr="00735E1E" w:rsidRDefault="00735E1E" w:rsidP="00DC6D27">
      <w:pPr>
        <w:pStyle w:val="25"/>
        <w:shd w:val="clear" w:color="auto" w:fill="auto"/>
        <w:tabs>
          <w:tab w:val="left" w:pos="1213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35E1E">
        <w:rPr>
          <w:color w:val="000000"/>
          <w:sz w:val="28"/>
          <w:szCs w:val="28"/>
          <w:lang w:eastAsia="ru-RU" w:bidi="ru-RU"/>
        </w:rPr>
        <w:t>деятельность, действия (бездействие) контролируемых лиц, в рамках</w:t>
      </w:r>
      <w:r w:rsidRPr="00735E1E">
        <w:rPr>
          <w:color w:val="000000"/>
          <w:sz w:val="28"/>
          <w:szCs w:val="28"/>
          <w:lang w:eastAsia="ru-RU" w:bidi="ru-RU"/>
        </w:rPr>
        <w:br/>
        <w:t>которых должны соблюдаться обязательные требования к осуществлению</w:t>
      </w:r>
      <w:r w:rsidRPr="00735E1E">
        <w:rPr>
          <w:color w:val="000000"/>
          <w:sz w:val="28"/>
          <w:szCs w:val="28"/>
          <w:lang w:eastAsia="ru-RU" w:bidi="ru-RU"/>
        </w:rPr>
        <w:br/>
        <w:t>регулярных перевозок по муниципальным маршрутам регулярных перевозок в</w:t>
      </w:r>
      <w:r w:rsidRPr="00735E1E">
        <w:rPr>
          <w:color w:val="000000"/>
          <w:sz w:val="28"/>
          <w:szCs w:val="28"/>
          <w:lang w:eastAsia="ru-RU" w:bidi="ru-RU"/>
        </w:rPr>
        <w:br/>
        <w:t xml:space="preserve">границах </w:t>
      </w:r>
      <w:r w:rsidR="00700427">
        <w:rPr>
          <w:color w:val="000000"/>
          <w:sz w:val="28"/>
          <w:szCs w:val="28"/>
          <w:lang w:eastAsia="ru-RU" w:bidi="ru-RU"/>
        </w:rPr>
        <w:t>Карталинского</w:t>
      </w:r>
      <w:r w:rsidRPr="00735E1E">
        <w:rPr>
          <w:color w:val="000000"/>
          <w:sz w:val="28"/>
          <w:szCs w:val="28"/>
          <w:lang w:eastAsia="ru-RU" w:bidi="ru-RU"/>
        </w:rPr>
        <w:t xml:space="preserve"> муниципального округа, не относящиеся к предмету</w:t>
      </w:r>
      <w:r w:rsidRPr="00735E1E">
        <w:rPr>
          <w:color w:val="000000"/>
          <w:sz w:val="28"/>
          <w:szCs w:val="28"/>
          <w:lang w:eastAsia="ru-RU" w:bidi="ru-RU"/>
        </w:rPr>
        <w:br/>
        <w:t>федерального государственного контроля (надзора) на автомобильном транспорте,</w:t>
      </w:r>
      <w:r w:rsidR="00700427">
        <w:rPr>
          <w:color w:val="000000"/>
          <w:sz w:val="28"/>
          <w:szCs w:val="28"/>
          <w:lang w:eastAsia="ru-RU" w:bidi="ru-RU"/>
        </w:rPr>
        <w:t xml:space="preserve"> </w:t>
      </w:r>
      <w:r w:rsidRPr="00735E1E">
        <w:rPr>
          <w:color w:val="000000"/>
          <w:sz w:val="28"/>
          <w:szCs w:val="28"/>
          <w:lang w:eastAsia="ru-RU" w:bidi="ru-RU"/>
        </w:rPr>
        <w:t>городском наземном электрическом транспорте и в дорожном хозяйстве в области</w:t>
      </w:r>
      <w:r w:rsidR="00700427">
        <w:rPr>
          <w:color w:val="000000"/>
          <w:sz w:val="28"/>
          <w:szCs w:val="28"/>
          <w:lang w:eastAsia="ru-RU" w:bidi="ru-RU"/>
        </w:rPr>
        <w:t xml:space="preserve"> </w:t>
      </w:r>
      <w:r w:rsidRPr="00735E1E">
        <w:rPr>
          <w:color w:val="000000"/>
          <w:sz w:val="28"/>
          <w:szCs w:val="28"/>
          <w:lang w:eastAsia="ru-RU" w:bidi="ru-RU"/>
        </w:rPr>
        <w:t>организации регулярных перевозок</w:t>
      </w:r>
      <w:r w:rsidR="00433725">
        <w:rPr>
          <w:color w:val="000000"/>
          <w:sz w:val="28"/>
          <w:szCs w:val="28"/>
          <w:lang w:eastAsia="ru-RU" w:bidi="ru-RU"/>
        </w:rPr>
        <w:t>;</w:t>
      </w:r>
    </w:p>
    <w:p w14:paraId="2DE13FF6" w14:textId="08C241DE" w:rsidR="00735E1E" w:rsidRPr="00735E1E" w:rsidRDefault="00DC6D27" w:rsidP="00DC6D27">
      <w:pPr>
        <w:pStyle w:val="25"/>
        <w:shd w:val="clear" w:color="auto" w:fill="auto"/>
        <w:tabs>
          <w:tab w:val="left" w:pos="1052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2) </w:t>
      </w:r>
      <w:r w:rsidR="00735E1E" w:rsidRPr="00735E1E">
        <w:rPr>
          <w:color w:val="000000"/>
          <w:sz w:val="28"/>
          <w:szCs w:val="28"/>
          <w:lang w:eastAsia="ru-RU" w:bidi="ru-RU"/>
        </w:rPr>
        <w:t>согласно пункту 2 части 1 статьи 16 Федерального закона № 248-ФЗ:</w:t>
      </w:r>
    </w:p>
    <w:p w14:paraId="355F8980" w14:textId="5B383F71" w:rsidR="00700427" w:rsidRPr="00700427" w:rsidRDefault="00700427" w:rsidP="00DC6D27">
      <w:pPr>
        <w:pStyle w:val="25"/>
        <w:shd w:val="clear" w:color="auto" w:fill="auto"/>
        <w:tabs>
          <w:tab w:val="left" w:pos="1272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00427">
        <w:rPr>
          <w:color w:val="000000"/>
          <w:sz w:val="28"/>
          <w:szCs w:val="28"/>
          <w:lang w:eastAsia="ru-RU" w:bidi="ru-RU"/>
        </w:rPr>
        <w:t>дорожно-строительные материалы, указанные в приложении № 1 к</w:t>
      </w:r>
      <w:r w:rsidRPr="00700427">
        <w:rPr>
          <w:color w:val="000000"/>
          <w:sz w:val="28"/>
          <w:szCs w:val="28"/>
          <w:lang w:eastAsia="ru-RU" w:bidi="ru-RU"/>
        </w:rPr>
        <w:br/>
        <w:t>техническому регламенту Таможенного союза «Безопасность автомобильных дорог»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700427">
        <w:rPr>
          <w:color w:val="000000"/>
          <w:sz w:val="28"/>
          <w:szCs w:val="28"/>
          <w:lang w:eastAsia="ru-RU" w:bidi="ru-RU"/>
        </w:rPr>
        <w:t>(ТР ТС 014/2011);</w:t>
      </w:r>
    </w:p>
    <w:p w14:paraId="2D2AB1C4" w14:textId="3775E2A5" w:rsidR="00700427" w:rsidRPr="00700427" w:rsidRDefault="00700427" w:rsidP="00DC6D27">
      <w:pPr>
        <w:pStyle w:val="25"/>
        <w:shd w:val="clear" w:color="auto" w:fill="auto"/>
        <w:tabs>
          <w:tab w:val="left" w:pos="1272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00427">
        <w:rPr>
          <w:color w:val="000000"/>
          <w:sz w:val="28"/>
          <w:szCs w:val="28"/>
          <w:lang w:eastAsia="ru-RU" w:bidi="ru-RU"/>
        </w:rPr>
        <w:t>дорожно-строительные изделия, указанные в приложении № 2 к</w:t>
      </w:r>
      <w:r w:rsidRPr="00700427">
        <w:rPr>
          <w:color w:val="000000"/>
          <w:sz w:val="28"/>
          <w:szCs w:val="28"/>
          <w:lang w:eastAsia="ru-RU" w:bidi="ru-RU"/>
        </w:rPr>
        <w:br/>
        <w:t>техническому регламенту Таможенного союза «Безопасность автомобильных дорог»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700427">
        <w:rPr>
          <w:color w:val="000000"/>
          <w:sz w:val="28"/>
          <w:szCs w:val="28"/>
          <w:lang w:eastAsia="ru-RU" w:bidi="ru-RU"/>
        </w:rPr>
        <w:t>(ТР ТС 014/2011)</w:t>
      </w:r>
      <w:r w:rsidR="00433725">
        <w:rPr>
          <w:color w:val="000000"/>
          <w:sz w:val="28"/>
          <w:szCs w:val="28"/>
          <w:lang w:eastAsia="ru-RU" w:bidi="ru-RU"/>
        </w:rPr>
        <w:t>;</w:t>
      </w:r>
    </w:p>
    <w:p w14:paraId="59F283DE" w14:textId="50A6D4DD" w:rsidR="00700427" w:rsidRPr="00700427" w:rsidRDefault="00DC6D27" w:rsidP="00DC6D27">
      <w:pPr>
        <w:pStyle w:val="25"/>
        <w:shd w:val="clear" w:color="auto" w:fill="auto"/>
        <w:tabs>
          <w:tab w:val="left" w:pos="907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3) </w:t>
      </w:r>
      <w:r w:rsidR="00700427" w:rsidRPr="00700427">
        <w:rPr>
          <w:color w:val="000000"/>
          <w:sz w:val="28"/>
          <w:szCs w:val="28"/>
          <w:lang w:eastAsia="ru-RU" w:bidi="ru-RU"/>
        </w:rPr>
        <w:t>согласно пункту части 1 статьи 16 Федерального закона № 248-ФЗ:</w:t>
      </w:r>
    </w:p>
    <w:p w14:paraId="47B9C96B" w14:textId="7093DD05" w:rsidR="00700427" w:rsidRPr="00700427" w:rsidRDefault="00700427" w:rsidP="00DC6D27">
      <w:pPr>
        <w:pStyle w:val="25"/>
        <w:shd w:val="clear" w:color="auto" w:fill="auto"/>
        <w:tabs>
          <w:tab w:val="left" w:pos="1073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00427">
        <w:rPr>
          <w:color w:val="000000"/>
          <w:sz w:val="28"/>
          <w:szCs w:val="28"/>
          <w:lang w:eastAsia="ru-RU" w:bidi="ru-RU"/>
        </w:rPr>
        <w:t xml:space="preserve">автомобильные дороги общего пользования местного значения </w:t>
      </w:r>
      <w:r>
        <w:rPr>
          <w:color w:val="000000"/>
          <w:sz w:val="28"/>
          <w:szCs w:val="28"/>
          <w:lang w:eastAsia="ru-RU" w:bidi="ru-RU"/>
        </w:rPr>
        <w:t xml:space="preserve">Карталинского </w:t>
      </w:r>
      <w:r w:rsidRPr="00700427">
        <w:rPr>
          <w:color w:val="000000"/>
          <w:sz w:val="28"/>
          <w:szCs w:val="28"/>
          <w:lang w:eastAsia="ru-RU" w:bidi="ru-RU"/>
        </w:rPr>
        <w:t>муниципального округа и искусственные дорожные сооружения на них;</w:t>
      </w:r>
    </w:p>
    <w:p w14:paraId="3D70EBAF" w14:textId="13197B97" w:rsidR="00700427" w:rsidRPr="00700427" w:rsidRDefault="00700427" w:rsidP="00DC6D27">
      <w:pPr>
        <w:pStyle w:val="25"/>
        <w:shd w:val="clear" w:color="auto" w:fill="auto"/>
        <w:tabs>
          <w:tab w:val="left" w:pos="1073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00427">
        <w:rPr>
          <w:color w:val="000000"/>
          <w:sz w:val="28"/>
          <w:szCs w:val="28"/>
          <w:lang w:eastAsia="ru-RU" w:bidi="ru-RU"/>
        </w:rPr>
        <w:t>объекты дорожного сервиса, размещенные в полосах отвода и (или)</w:t>
      </w:r>
      <w:r w:rsidRPr="00700427">
        <w:rPr>
          <w:color w:val="000000"/>
          <w:sz w:val="28"/>
          <w:szCs w:val="28"/>
          <w:lang w:eastAsia="ru-RU" w:bidi="ru-RU"/>
        </w:rPr>
        <w:br/>
        <w:t>придорожных полосах автомобильных дорог общего пользования местного значения</w:t>
      </w:r>
      <w:r>
        <w:rPr>
          <w:color w:val="000000"/>
          <w:sz w:val="28"/>
          <w:szCs w:val="28"/>
          <w:lang w:eastAsia="ru-RU" w:bidi="ru-RU"/>
        </w:rPr>
        <w:t xml:space="preserve"> Карталинского</w:t>
      </w:r>
      <w:r w:rsidRPr="00700427">
        <w:rPr>
          <w:color w:val="000000"/>
          <w:sz w:val="28"/>
          <w:szCs w:val="28"/>
          <w:lang w:eastAsia="ru-RU" w:bidi="ru-RU"/>
        </w:rPr>
        <w:t xml:space="preserve"> муниципального округа;</w:t>
      </w:r>
    </w:p>
    <w:p w14:paraId="300E5BF0" w14:textId="074DA9FC" w:rsidR="00700427" w:rsidRPr="00700427" w:rsidRDefault="00700427" w:rsidP="00DC6D27">
      <w:pPr>
        <w:pStyle w:val="25"/>
        <w:shd w:val="clear" w:color="auto" w:fill="auto"/>
        <w:tabs>
          <w:tab w:val="left" w:pos="1073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00427">
        <w:rPr>
          <w:color w:val="000000"/>
          <w:sz w:val="28"/>
          <w:szCs w:val="28"/>
          <w:lang w:eastAsia="ru-RU" w:bidi="ru-RU"/>
        </w:rPr>
        <w:t>примыкания к автомобильным дорогам общего пользования местного</w:t>
      </w:r>
      <w:r w:rsidRPr="00700427">
        <w:rPr>
          <w:color w:val="000000"/>
          <w:sz w:val="28"/>
          <w:szCs w:val="28"/>
          <w:lang w:eastAsia="ru-RU" w:bidi="ru-RU"/>
        </w:rPr>
        <w:br/>
      </w:r>
      <w:r w:rsidRPr="00700427">
        <w:rPr>
          <w:color w:val="000000"/>
          <w:sz w:val="28"/>
          <w:szCs w:val="28"/>
          <w:lang w:eastAsia="ru-RU" w:bidi="ru-RU"/>
        </w:rPr>
        <w:lastRenderedPageBreak/>
        <w:t xml:space="preserve">значения </w:t>
      </w:r>
      <w:r>
        <w:rPr>
          <w:color w:val="000000"/>
          <w:sz w:val="28"/>
          <w:szCs w:val="28"/>
          <w:lang w:eastAsia="ru-RU" w:bidi="ru-RU"/>
        </w:rPr>
        <w:t>Карталинского</w:t>
      </w:r>
      <w:r w:rsidRPr="00700427">
        <w:rPr>
          <w:color w:val="000000"/>
          <w:sz w:val="28"/>
          <w:szCs w:val="28"/>
          <w:lang w:eastAsia="ru-RU" w:bidi="ru-RU"/>
        </w:rPr>
        <w:t xml:space="preserve"> муниципального округа, в том числе примыкания к объектам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700427">
        <w:rPr>
          <w:color w:val="000000"/>
          <w:sz w:val="28"/>
          <w:szCs w:val="28"/>
          <w:lang w:eastAsia="ru-RU" w:bidi="ru-RU"/>
        </w:rPr>
        <w:t>дорожного сервиса;</w:t>
      </w:r>
    </w:p>
    <w:p w14:paraId="31E9C4FB" w14:textId="56007A7F" w:rsidR="00700427" w:rsidRPr="00700427" w:rsidRDefault="00700427" w:rsidP="00DC6D27">
      <w:pPr>
        <w:pStyle w:val="25"/>
        <w:shd w:val="clear" w:color="auto" w:fill="auto"/>
        <w:tabs>
          <w:tab w:val="left" w:pos="1073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00427">
        <w:rPr>
          <w:color w:val="000000"/>
          <w:sz w:val="28"/>
          <w:szCs w:val="28"/>
          <w:lang w:eastAsia="ru-RU" w:bidi="ru-RU"/>
        </w:rPr>
        <w:t>придорожные полосы и полосы отвода автомобильных дорог общего</w:t>
      </w:r>
      <w:r w:rsidRPr="00700427">
        <w:rPr>
          <w:color w:val="000000"/>
          <w:sz w:val="28"/>
          <w:szCs w:val="28"/>
          <w:lang w:eastAsia="ru-RU" w:bidi="ru-RU"/>
        </w:rPr>
        <w:br/>
        <w:t xml:space="preserve">пользования местного значения </w:t>
      </w:r>
      <w:r>
        <w:rPr>
          <w:color w:val="000000"/>
          <w:sz w:val="28"/>
          <w:szCs w:val="28"/>
          <w:lang w:eastAsia="ru-RU" w:bidi="ru-RU"/>
        </w:rPr>
        <w:t>Карталинского</w:t>
      </w:r>
      <w:r w:rsidRPr="00700427">
        <w:rPr>
          <w:color w:val="000000"/>
          <w:sz w:val="28"/>
          <w:szCs w:val="28"/>
          <w:lang w:eastAsia="ru-RU" w:bidi="ru-RU"/>
        </w:rPr>
        <w:t xml:space="preserve"> муниципального округа;</w:t>
      </w:r>
    </w:p>
    <w:p w14:paraId="70368CE6" w14:textId="22979D0A" w:rsidR="00700427" w:rsidRPr="00700427" w:rsidRDefault="00700427" w:rsidP="00433725">
      <w:pPr>
        <w:pStyle w:val="25"/>
        <w:shd w:val="clear" w:color="auto" w:fill="auto"/>
        <w:tabs>
          <w:tab w:val="left" w:pos="709"/>
          <w:tab w:val="left" w:pos="1073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00427">
        <w:rPr>
          <w:color w:val="000000"/>
          <w:sz w:val="28"/>
          <w:szCs w:val="28"/>
          <w:lang w:eastAsia="ru-RU" w:bidi="ru-RU"/>
        </w:rPr>
        <w:t>транспортные средства, используемые контролируемыми лицами для</w:t>
      </w:r>
      <w:r w:rsidRPr="00700427">
        <w:rPr>
          <w:color w:val="000000"/>
          <w:sz w:val="28"/>
          <w:szCs w:val="28"/>
          <w:lang w:eastAsia="ru-RU" w:bidi="ru-RU"/>
        </w:rPr>
        <w:br/>
        <w:t>осуществления перевозок по муниципальным маршрутам регулярных перевозок на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700427">
        <w:rPr>
          <w:color w:val="000000"/>
          <w:sz w:val="28"/>
          <w:szCs w:val="28"/>
          <w:lang w:eastAsia="ru-RU" w:bidi="ru-RU"/>
        </w:rPr>
        <w:t xml:space="preserve">территории </w:t>
      </w:r>
      <w:r>
        <w:rPr>
          <w:color w:val="000000"/>
          <w:sz w:val="28"/>
          <w:szCs w:val="28"/>
          <w:lang w:eastAsia="ru-RU" w:bidi="ru-RU"/>
        </w:rPr>
        <w:t>Карталинского</w:t>
      </w:r>
      <w:r w:rsidRPr="00700427">
        <w:rPr>
          <w:color w:val="000000"/>
          <w:sz w:val="28"/>
          <w:szCs w:val="28"/>
          <w:lang w:eastAsia="ru-RU" w:bidi="ru-RU"/>
        </w:rPr>
        <w:t xml:space="preserve"> муниципального округа Челябинской области.</w:t>
      </w:r>
    </w:p>
    <w:p w14:paraId="77C84AD6" w14:textId="77777777" w:rsidR="00741BAA" w:rsidRPr="00741BAA" w:rsidRDefault="00B26041" w:rsidP="00DC6D27">
      <w:pPr>
        <w:pStyle w:val="ad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4. </w:t>
      </w:r>
      <w:r w:rsidR="00741BAA" w:rsidRPr="00741BAA">
        <w:rPr>
          <w:sz w:val="28"/>
          <w:szCs w:val="28"/>
          <w:lang w:bidi="ru-RU"/>
        </w:rPr>
        <w:t xml:space="preserve">Обязательные требования законодательства при осуществлении </w:t>
      </w:r>
      <w:r w:rsidR="008B4ECD">
        <w:rPr>
          <w:sz w:val="28"/>
          <w:szCs w:val="28"/>
          <w:lang w:bidi="ru-RU"/>
        </w:rPr>
        <w:t xml:space="preserve">муниципального </w:t>
      </w:r>
      <w:r w:rsidR="00741BAA" w:rsidRPr="00741BAA">
        <w:rPr>
          <w:sz w:val="28"/>
          <w:szCs w:val="28"/>
          <w:lang w:bidi="ru-RU"/>
        </w:rPr>
        <w:t xml:space="preserve">контроля </w:t>
      </w:r>
      <w:r w:rsidR="00700427" w:rsidRPr="00B611C9">
        <w:rPr>
          <w:bCs/>
          <w:sz w:val="28"/>
          <w:szCs w:val="28"/>
        </w:rPr>
        <w:t>на автомобильном транспорте и в дорожном хозяйстве</w:t>
      </w:r>
      <w:r w:rsidR="00741BAA" w:rsidRPr="00741BAA">
        <w:rPr>
          <w:sz w:val="28"/>
          <w:szCs w:val="28"/>
          <w:lang w:bidi="ru-RU"/>
        </w:rPr>
        <w:t xml:space="preserve"> установлены </w:t>
      </w:r>
      <w:r w:rsidR="008B4ECD">
        <w:rPr>
          <w:sz w:val="28"/>
          <w:szCs w:val="28"/>
          <w:lang w:bidi="ru-RU"/>
        </w:rPr>
        <w:t>в границах</w:t>
      </w:r>
      <w:r w:rsidR="00700427">
        <w:rPr>
          <w:sz w:val="28"/>
          <w:szCs w:val="28"/>
          <w:lang w:bidi="ru-RU"/>
        </w:rPr>
        <w:t xml:space="preserve"> </w:t>
      </w:r>
      <w:r w:rsidR="008B7441">
        <w:rPr>
          <w:sz w:val="28"/>
          <w:szCs w:val="28"/>
          <w:lang w:bidi="ru-RU"/>
        </w:rPr>
        <w:t>Карталинского</w:t>
      </w:r>
      <w:r w:rsidR="00741BAA" w:rsidRPr="00741BAA">
        <w:rPr>
          <w:sz w:val="28"/>
          <w:szCs w:val="28"/>
          <w:lang w:bidi="ru-RU"/>
        </w:rPr>
        <w:t xml:space="preserve"> муниципального округа.</w:t>
      </w:r>
    </w:p>
    <w:p w14:paraId="59EBFA89" w14:textId="77777777" w:rsidR="00741BAA" w:rsidRPr="00741BAA" w:rsidRDefault="00B26041" w:rsidP="00DC6D27">
      <w:pPr>
        <w:pStyle w:val="ad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5. </w:t>
      </w:r>
      <w:r w:rsidR="00741BAA" w:rsidRPr="00741BAA">
        <w:rPr>
          <w:sz w:val="28"/>
          <w:szCs w:val="28"/>
          <w:lang w:bidi="ru-RU"/>
        </w:rPr>
        <w:t xml:space="preserve">Муниципальный контроль </w:t>
      </w:r>
      <w:r w:rsidR="008B4ECD" w:rsidRPr="00B611C9">
        <w:rPr>
          <w:bCs/>
          <w:sz w:val="28"/>
          <w:szCs w:val="28"/>
        </w:rPr>
        <w:t>на автомобильном транспорте и в дорожном хозяйстве</w:t>
      </w:r>
      <w:r w:rsidR="00741BAA" w:rsidRPr="00741BAA">
        <w:rPr>
          <w:sz w:val="28"/>
          <w:szCs w:val="28"/>
          <w:lang w:bidi="ru-RU"/>
        </w:rPr>
        <w:t xml:space="preserve"> осуществляется</w:t>
      </w:r>
      <w:r w:rsidR="008B4ECD">
        <w:rPr>
          <w:sz w:val="28"/>
          <w:szCs w:val="28"/>
          <w:lang w:bidi="ru-RU"/>
        </w:rPr>
        <w:t xml:space="preserve"> </w:t>
      </w:r>
      <w:r w:rsidR="008B7441">
        <w:rPr>
          <w:sz w:val="28"/>
          <w:szCs w:val="28"/>
          <w:lang w:bidi="ru-RU"/>
        </w:rPr>
        <w:t>Территориальным управлением Карталинского муниципального округа</w:t>
      </w:r>
      <w:r w:rsidR="00741BAA" w:rsidRPr="00741BAA">
        <w:rPr>
          <w:sz w:val="28"/>
          <w:szCs w:val="28"/>
          <w:lang w:bidi="ru-RU"/>
        </w:rPr>
        <w:t xml:space="preserve"> с 202</w:t>
      </w:r>
      <w:r w:rsidR="008B7441">
        <w:rPr>
          <w:sz w:val="28"/>
          <w:szCs w:val="28"/>
          <w:lang w:bidi="ru-RU"/>
        </w:rPr>
        <w:t>6</w:t>
      </w:r>
      <w:r w:rsidR="00741BAA" w:rsidRPr="00741BAA">
        <w:rPr>
          <w:sz w:val="28"/>
          <w:szCs w:val="28"/>
          <w:lang w:bidi="ru-RU"/>
        </w:rPr>
        <w:t xml:space="preserve"> года.</w:t>
      </w:r>
    </w:p>
    <w:p w14:paraId="4CF75148" w14:textId="431FD010" w:rsidR="00741BAA" w:rsidRDefault="00DC6D27" w:rsidP="00DC6D27">
      <w:pPr>
        <w:pStyle w:val="ad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6. </w:t>
      </w:r>
      <w:r w:rsidR="00741BAA" w:rsidRPr="00741BAA">
        <w:rPr>
          <w:sz w:val="28"/>
          <w:szCs w:val="28"/>
          <w:lang w:bidi="ru-RU"/>
        </w:rPr>
        <w:t xml:space="preserve">В результате проведенных мероприятий в рамках муниципального контроля </w:t>
      </w:r>
      <w:r w:rsidR="008B4ECD" w:rsidRPr="00B611C9">
        <w:rPr>
          <w:bCs/>
          <w:sz w:val="28"/>
          <w:szCs w:val="28"/>
        </w:rPr>
        <w:t>на автомобильном транспорте и в дорожном хозяйстве</w:t>
      </w:r>
      <w:r w:rsidR="008B4ECD" w:rsidRPr="00741BAA">
        <w:rPr>
          <w:sz w:val="28"/>
          <w:szCs w:val="28"/>
          <w:lang w:bidi="ru-RU"/>
        </w:rPr>
        <w:t xml:space="preserve"> </w:t>
      </w:r>
      <w:r w:rsidR="00741BAA" w:rsidRPr="00741BAA">
        <w:rPr>
          <w:sz w:val="28"/>
          <w:szCs w:val="28"/>
          <w:lang w:bidi="ru-RU"/>
        </w:rPr>
        <w:t>установлено, что наиболее часто встречающимися</w:t>
      </w:r>
      <w:r w:rsidR="008B4ECD">
        <w:rPr>
          <w:sz w:val="28"/>
          <w:szCs w:val="28"/>
          <w:lang w:bidi="ru-RU"/>
        </w:rPr>
        <w:t xml:space="preserve"> </w:t>
      </w:r>
      <w:r w:rsidR="00741BAA" w:rsidRPr="00741BAA">
        <w:rPr>
          <w:sz w:val="28"/>
          <w:szCs w:val="28"/>
          <w:lang w:bidi="ru-RU"/>
        </w:rPr>
        <w:t xml:space="preserve">нарушениями </w:t>
      </w:r>
      <w:r w:rsidR="00207667" w:rsidRPr="00B611C9">
        <w:rPr>
          <w:bCs/>
          <w:sz w:val="28"/>
          <w:szCs w:val="28"/>
        </w:rPr>
        <w:t>на автомобильном транспорте и в дорожном хозяйстве</w:t>
      </w:r>
      <w:r w:rsidR="00207667" w:rsidRPr="00741BAA">
        <w:rPr>
          <w:sz w:val="28"/>
          <w:szCs w:val="28"/>
          <w:lang w:bidi="ru-RU"/>
        </w:rPr>
        <w:t xml:space="preserve"> </w:t>
      </w:r>
      <w:r w:rsidR="00741BAA" w:rsidRPr="00741BAA">
        <w:rPr>
          <w:sz w:val="28"/>
          <w:szCs w:val="28"/>
          <w:lang w:bidi="ru-RU"/>
        </w:rPr>
        <w:t>являются:</w:t>
      </w:r>
    </w:p>
    <w:p w14:paraId="46F60621" w14:textId="48C12D2F" w:rsidR="00207667" w:rsidRPr="00207667" w:rsidRDefault="00DC6D27" w:rsidP="00DC6D27">
      <w:pPr>
        <w:pStyle w:val="25"/>
        <w:shd w:val="clear" w:color="auto" w:fill="auto"/>
        <w:tabs>
          <w:tab w:val="left" w:pos="865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1) </w:t>
      </w:r>
      <w:r w:rsidR="00207667" w:rsidRPr="00207667">
        <w:rPr>
          <w:color w:val="000000"/>
          <w:sz w:val="28"/>
          <w:szCs w:val="28"/>
          <w:lang w:eastAsia="ru-RU" w:bidi="ru-RU"/>
        </w:rPr>
        <w:t>нарушение правил движения тяжеловесного и (или) крупногабаритного</w:t>
      </w:r>
      <w:r w:rsidR="00207667" w:rsidRPr="00207667">
        <w:rPr>
          <w:color w:val="000000"/>
          <w:sz w:val="28"/>
          <w:szCs w:val="28"/>
          <w:lang w:eastAsia="ru-RU" w:bidi="ru-RU"/>
        </w:rPr>
        <w:br/>
        <w:t>транспортного средства</w:t>
      </w:r>
      <w:r w:rsidR="00433725">
        <w:rPr>
          <w:color w:val="000000"/>
          <w:sz w:val="28"/>
          <w:szCs w:val="28"/>
          <w:lang w:eastAsia="ru-RU" w:bidi="ru-RU"/>
        </w:rPr>
        <w:t>;</w:t>
      </w:r>
    </w:p>
    <w:p w14:paraId="67560B0F" w14:textId="739B6DBE" w:rsidR="00207667" w:rsidRPr="00207667" w:rsidRDefault="00DC6D27" w:rsidP="00DC6D27">
      <w:pPr>
        <w:pStyle w:val="25"/>
        <w:shd w:val="clear" w:color="auto" w:fill="auto"/>
        <w:tabs>
          <w:tab w:val="left" w:pos="860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2) </w:t>
      </w:r>
      <w:r w:rsidR="00207667" w:rsidRPr="00207667">
        <w:rPr>
          <w:color w:val="000000"/>
          <w:sz w:val="28"/>
          <w:szCs w:val="28"/>
          <w:lang w:eastAsia="ru-RU" w:bidi="ru-RU"/>
        </w:rPr>
        <w:t>нарушение срока эксплуатации транспортных средств, выпускаемых на</w:t>
      </w:r>
      <w:r w:rsidR="00207667" w:rsidRPr="00207667">
        <w:rPr>
          <w:color w:val="000000"/>
          <w:sz w:val="28"/>
          <w:szCs w:val="28"/>
          <w:lang w:eastAsia="ru-RU" w:bidi="ru-RU"/>
        </w:rPr>
        <w:br/>
        <w:t>маршрут для регулярных перевозок пассажиров и багажа.</w:t>
      </w:r>
    </w:p>
    <w:p w14:paraId="6AF32DF1" w14:textId="6DF11F90" w:rsidR="00741BAA" w:rsidRDefault="00DC6D27" w:rsidP="00DC6D27">
      <w:pPr>
        <w:pStyle w:val="ad"/>
        <w:ind w:firstLine="709"/>
        <w:jc w:val="both"/>
        <w:rPr>
          <w:sz w:val="20"/>
          <w:szCs w:val="20"/>
          <w:lang w:bidi="ru-RU"/>
        </w:rPr>
      </w:pPr>
      <w:r>
        <w:rPr>
          <w:sz w:val="28"/>
          <w:szCs w:val="28"/>
          <w:lang w:bidi="ru-RU"/>
        </w:rPr>
        <w:t xml:space="preserve">7. </w:t>
      </w:r>
      <w:r w:rsidR="00741BAA" w:rsidRPr="00DE36EC">
        <w:rPr>
          <w:sz w:val="28"/>
          <w:szCs w:val="28"/>
          <w:lang w:bidi="ru-RU"/>
        </w:rPr>
        <w:t>Данные нарушения связаны с незнанием подконтрольных субъектов</w:t>
      </w:r>
      <w:r w:rsidR="008B7441" w:rsidRPr="00DE36EC">
        <w:rPr>
          <w:sz w:val="28"/>
          <w:szCs w:val="28"/>
          <w:lang w:bidi="ru-RU"/>
        </w:rPr>
        <w:t xml:space="preserve"> </w:t>
      </w:r>
      <w:r w:rsidR="00741BAA" w:rsidRPr="00DE36EC">
        <w:rPr>
          <w:sz w:val="28"/>
          <w:szCs w:val="28"/>
          <w:lang w:bidi="ru-RU"/>
        </w:rPr>
        <w:t>обязательных</w:t>
      </w:r>
      <w:r w:rsidR="00207667">
        <w:rPr>
          <w:sz w:val="28"/>
          <w:szCs w:val="28"/>
          <w:lang w:bidi="ru-RU"/>
        </w:rPr>
        <w:t xml:space="preserve"> </w:t>
      </w:r>
      <w:r w:rsidR="00741BAA" w:rsidRPr="00DE36EC">
        <w:rPr>
          <w:sz w:val="28"/>
          <w:szCs w:val="28"/>
          <w:lang w:bidi="ru-RU"/>
        </w:rPr>
        <w:t xml:space="preserve">требований </w:t>
      </w:r>
      <w:r w:rsidR="00207667" w:rsidRPr="00B611C9">
        <w:rPr>
          <w:bCs/>
          <w:sz w:val="28"/>
          <w:szCs w:val="28"/>
        </w:rPr>
        <w:t>на автомобильном транспорте и в дорожном хозяйстве</w:t>
      </w:r>
      <w:r w:rsidR="00741BAA" w:rsidRPr="00DE36EC">
        <w:rPr>
          <w:sz w:val="28"/>
          <w:szCs w:val="28"/>
          <w:lang w:bidi="ru-RU"/>
        </w:rPr>
        <w:t>, в связи с чем, контрольным</w:t>
      </w:r>
      <w:r w:rsidR="00207667">
        <w:rPr>
          <w:sz w:val="28"/>
          <w:szCs w:val="28"/>
          <w:lang w:bidi="ru-RU"/>
        </w:rPr>
        <w:t xml:space="preserve"> </w:t>
      </w:r>
      <w:r w:rsidR="00741BAA" w:rsidRPr="00DE36EC">
        <w:rPr>
          <w:sz w:val="28"/>
          <w:szCs w:val="28"/>
          <w:lang w:bidi="ru-RU"/>
        </w:rPr>
        <w:t>органом на регулярной основе проводятся рейдовые мероприятия, также ведется их</w:t>
      </w:r>
      <w:r w:rsidR="00DE36EC" w:rsidRPr="00DE36EC">
        <w:rPr>
          <w:sz w:val="28"/>
          <w:szCs w:val="28"/>
          <w:lang w:bidi="ru-RU"/>
        </w:rPr>
        <w:t xml:space="preserve"> </w:t>
      </w:r>
      <w:r w:rsidR="00741BAA" w:rsidRPr="00DE36EC">
        <w:rPr>
          <w:sz w:val="28"/>
          <w:szCs w:val="28"/>
          <w:lang w:bidi="ru-RU"/>
        </w:rPr>
        <w:t>консультирование, направляется в их адрес предостережения о недопустимости</w:t>
      </w:r>
      <w:r w:rsidR="00DE36EC" w:rsidRPr="00DE36EC">
        <w:rPr>
          <w:sz w:val="28"/>
          <w:szCs w:val="28"/>
          <w:lang w:bidi="ru-RU"/>
        </w:rPr>
        <w:t xml:space="preserve"> </w:t>
      </w:r>
      <w:r w:rsidR="00741BAA" w:rsidRPr="00DE36EC">
        <w:rPr>
          <w:sz w:val="28"/>
          <w:szCs w:val="28"/>
          <w:lang w:bidi="ru-RU"/>
        </w:rPr>
        <w:t>нарушения обязательных требований правил</w:t>
      </w:r>
      <w:r w:rsidR="00741BAA" w:rsidRPr="00DE36EC">
        <w:rPr>
          <w:sz w:val="28"/>
          <w:szCs w:val="28"/>
          <w:lang w:bidi="ru-RU"/>
        </w:rPr>
        <w:tab/>
      </w:r>
      <w:r w:rsidR="00DE36EC" w:rsidRPr="00DE36EC">
        <w:rPr>
          <w:sz w:val="28"/>
          <w:szCs w:val="28"/>
          <w:lang w:bidi="ru-RU"/>
        </w:rPr>
        <w:t xml:space="preserve"> </w:t>
      </w:r>
      <w:r w:rsidR="00741BAA" w:rsidRPr="00DE36EC">
        <w:rPr>
          <w:sz w:val="28"/>
          <w:szCs w:val="28"/>
          <w:lang w:bidi="ru-RU"/>
        </w:rPr>
        <w:t>благоустройства территории</w:t>
      </w:r>
      <w:r w:rsidR="00DE36EC" w:rsidRPr="00DE36EC">
        <w:rPr>
          <w:sz w:val="28"/>
          <w:szCs w:val="28"/>
          <w:lang w:bidi="ru-RU"/>
        </w:rPr>
        <w:t xml:space="preserve"> </w:t>
      </w:r>
      <w:r w:rsidR="00DE36EC">
        <w:rPr>
          <w:sz w:val="28"/>
          <w:szCs w:val="28"/>
          <w:lang w:bidi="ru-RU"/>
        </w:rPr>
        <w:t>Карталинского</w:t>
      </w:r>
      <w:r w:rsidR="00741BAA" w:rsidRPr="00DE36EC">
        <w:rPr>
          <w:sz w:val="28"/>
          <w:szCs w:val="28"/>
          <w:lang w:bidi="ru-RU"/>
        </w:rPr>
        <w:t xml:space="preserve"> муниципального округа.</w:t>
      </w:r>
    </w:p>
    <w:p w14:paraId="5654DA70" w14:textId="77777777" w:rsidR="005F00B1" w:rsidRPr="005F00B1" w:rsidRDefault="005F00B1" w:rsidP="00DC6D27">
      <w:pPr>
        <w:pStyle w:val="ad"/>
        <w:ind w:firstLine="709"/>
        <w:jc w:val="both"/>
        <w:rPr>
          <w:sz w:val="20"/>
          <w:szCs w:val="20"/>
          <w:lang w:bidi="ru-RU"/>
        </w:rPr>
      </w:pPr>
    </w:p>
    <w:p w14:paraId="0E365B2F" w14:textId="77777777" w:rsidR="008944A1" w:rsidRPr="007A1CAA" w:rsidRDefault="008944A1">
      <w:pPr>
        <w:pStyle w:val="ad"/>
        <w:ind w:left="1134"/>
        <w:jc w:val="center"/>
        <w:rPr>
          <w:sz w:val="26"/>
          <w:szCs w:val="26"/>
        </w:rPr>
      </w:pPr>
    </w:p>
    <w:p w14:paraId="1479340E" w14:textId="77777777" w:rsidR="00EE6E78" w:rsidRDefault="003005A0" w:rsidP="00EE6E78">
      <w:pPr>
        <w:jc w:val="center"/>
        <w:rPr>
          <w:sz w:val="28"/>
          <w:szCs w:val="28"/>
        </w:rPr>
      </w:pPr>
      <w:r w:rsidRPr="00EE6E78">
        <w:rPr>
          <w:sz w:val="28"/>
          <w:szCs w:val="28"/>
        </w:rPr>
        <w:t xml:space="preserve">Раздел </w:t>
      </w:r>
      <w:r w:rsidR="00542ACF" w:rsidRPr="00EE6E78">
        <w:rPr>
          <w:sz w:val="28"/>
          <w:szCs w:val="28"/>
          <w:lang w:val="en-US"/>
        </w:rPr>
        <w:t>II</w:t>
      </w:r>
      <w:r w:rsidR="00542ACF" w:rsidRPr="00EE6E78">
        <w:rPr>
          <w:sz w:val="28"/>
          <w:szCs w:val="28"/>
        </w:rPr>
        <w:t>. Цели и задачи реализации</w:t>
      </w:r>
    </w:p>
    <w:p w14:paraId="5654CB73" w14:textId="2CBD2A3E" w:rsidR="008944A1" w:rsidRDefault="00EE6E78" w:rsidP="00EE6E78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</w:t>
      </w:r>
      <w:r w:rsidR="00B26041" w:rsidRPr="00EE6E78">
        <w:rPr>
          <w:sz w:val="28"/>
          <w:szCs w:val="28"/>
        </w:rPr>
        <w:t>П</w:t>
      </w:r>
      <w:r w:rsidR="003005A0" w:rsidRPr="00EE6E78">
        <w:rPr>
          <w:sz w:val="28"/>
          <w:szCs w:val="28"/>
        </w:rPr>
        <w:t>рограммы профилактики</w:t>
      </w:r>
    </w:p>
    <w:p w14:paraId="700A69BB" w14:textId="77777777" w:rsidR="005F00B1" w:rsidRPr="005F00B1" w:rsidRDefault="005F00B1" w:rsidP="00EE6E78">
      <w:pPr>
        <w:jc w:val="center"/>
        <w:rPr>
          <w:rFonts w:eastAsiaTheme="minorHAnsi"/>
          <w:sz w:val="20"/>
          <w:szCs w:val="20"/>
          <w:lang w:eastAsia="en-US"/>
        </w:rPr>
      </w:pPr>
    </w:p>
    <w:p w14:paraId="0E0DEF85" w14:textId="77777777" w:rsidR="00B26041" w:rsidRPr="007A1CAA" w:rsidRDefault="00B26041" w:rsidP="00EE6E78">
      <w:pPr>
        <w:jc w:val="center"/>
        <w:rPr>
          <w:sz w:val="28"/>
          <w:szCs w:val="28"/>
        </w:rPr>
      </w:pPr>
    </w:p>
    <w:p w14:paraId="47AA74A4" w14:textId="137C28F3" w:rsidR="008944A1" w:rsidRPr="007A1CAA" w:rsidRDefault="00542ACF" w:rsidP="00DC6D27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8. </w:t>
      </w:r>
      <w:r w:rsidR="003005A0" w:rsidRPr="007A1CAA">
        <w:rPr>
          <w:bCs/>
          <w:sz w:val="28"/>
          <w:szCs w:val="28"/>
        </w:rPr>
        <w:t xml:space="preserve">Основными целями Программы профилактики </w:t>
      </w:r>
      <w:r w:rsidR="003005A0" w:rsidRPr="007A1CAA">
        <w:rPr>
          <w:rFonts w:eastAsiaTheme="minorHAnsi"/>
          <w:bCs/>
          <w:sz w:val="28"/>
          <w:szCs w:val="28"/>
          <w:lang w:eastAsia="en-US"/>
        </w:rPr>
        <w:t>рисков причинения вреда (ущерба)</w:t>
      </w:r>
      <w:r w:rsidR="003005A0" w:rsidRPr="007A1CA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3005A0" w:rsidRPr="007A1CAA">
        <w:rPr>
          <w:bCs/>
          <w:sz w:val="28"/>
          <w:szCs w:val="28"/>
        </w:rPr>
        <w:t>являются:</w:t>
      </w:r>
    </w:p>
    <w:p w14:paraId="7149A1AD" w14:textId="77777777" w:rsidR="008944A1" w:rsidRPr="007A1CAA" w:rsidRDefault="003005A0" w:rsidP="00DC6D2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1CAA">
        <w:rPr>
          <w:rFonts w:eastAsiaTheme="minorHAnsi"/>
          <w:sz w:val="28"/>
          <w:szCs w:val="28"/>
          <w:lang w:eastAsia="en-US"/>
        </w:rPr>
        <w:t xml:space="preserve">1) </w:t>
      </w:r>
      <w:r w:rsidR="00B26041">
        <w:rPr>
          <w:rFonts w:eastAsiaTheme="minorHAnsi"/>
          <w:sz w:val="28"/>
          <w:szCs w:val="28"/>
          <w:lang w:eastAsia="en-US"/>
        </w:rPr>
        <w:t>с</w:t>
      </w:r>
      <w:r w:rsidRPr="007A1CAA">
        <w:rPr>
          <w:rFonts w:eastAsiaTheme="minorHAnsi"/>
          <w:sz w:val="28"/>
          <w:szCs w:val="28"/>
          <w:lang w:eastAsia="en-US"/>
        </w:rPr>
        <w:t>тимулирование добросовестного соблюдения обязательных требований всеми контролируемыми лицами;</w:t>
      </w:r>
    </w:p>
    <w:p w14:paraId="30CC4B7B" w14:textId="77777777" w:rsidR="008944A1" w:rsidRPr="007A1CAA" w:rsidRDefault="003005A0" w:rsidP="00DC6D2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1CAA">
        <w:rPr>
          <w:rFonts w:eastAsiaTheme="minorHAnsi"/>
          <w:sz w:val="28"/>
          <w:szCs w:val="28"/>
          <w:lang w:eastAsia="en-US"/>
        </w:rPr>
        <w:t xml:space="preserve">2) </w:t>
      </w:r>
      <w:r w:rsidR="00B26041">
        <w:rPr>
          <w:rFonts w:eastAsiaTheme="minorHAnsi"/>
          <w:sz w:val="28"/>
          <w:szCs w:val="28"/>
          <w:lang w:eastAsia="en-US"/>
        </w:rPr>
        <w:t>у</w:t>
      </w:r>
      <w:r w:rsidRPr="007A1CAA">
        <w:rPr>
          <w:rFonts w:eastAsiaTheme="minorHAnsi"/>
          <w:sz w:val="28"/>
          <w:szCs w:val="28"/>
          <w:lang w:eastAsia="en-US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8787B3C" w14:textId="77777777" w:rsidR="008944A1" w:rsidRDefault="003005A0" w:rsidP="00DC6D27">
      <w:pPr>
        <w:ind w:firstLine="709"/>
        <w:jc w:val="both"/>
        <w:rPr>
          <w:sz w:val="28"/>
          <w:szCs w:val="28"/>
        </w:rPr>
      </w:pPr>
      <w:r w:rsidRPr="007A1CAA">
        <w:rPr>
          <w:rFonts w:eastAsiaTheme="minorHAnsi"/>
          <w:sz w:val="28"/>
          <w:szCs w:val="28"/>
          <w:lang w:eastAsia="en-US"/>
        </w:rPr>
        <w:t xml:space="preserve">3) </w:t>
      </w:r>
      <w:r w:rsidR="00B26041">
        <w:rPr>
          <w:sz w:val="28"/>
          <w:szCs w:val="28"/>
        </w:rPr>
        <w:t>с</w:t>
      </w:r>
      <w:r w:rsidRPr="007A1CAA">
        <w:rPr>
          <w:sz w:val="28"/>
          <w:szCs w:val="28"/>
        </w:rPr>
        <w:t>нижение рисков причинения вреда (ущерба) охраняемым законом ценностям;</w:t>
      </w:r>
    </w:p>
    <w:p w14:paraId="311C8690" w14:textId="77777777" w:rsidR="00DE36EC" w:rsidRDefault="00DE36EC" w:rsidP="00DC6D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B26041">
        <w:rPr>
          <w:sz w:val="28"/>
          <w:szCs w:val="28"/>
        </w:rPr>
        <w:t>с</w:t>
      </w:r>
      <w:r>
        <w:rPr>
          <w:sz w:val="28"/>
          <w:szCs w:val="28"/>
        </w:rPr>
        <w:t>оздание условий для доведения обязательных требований до контролируемых лиц</w:t>
      </w:r>
      <w:r w:rsidR="008F06E6">
        <w:rPr>
          <w:sz w:val="28"/>
          <w:szCs w:val="28"/>
        </w:rPr>
        <w:t>, повышение информативности о способах их соблюдения;</w:t>
      </w:r>
    </w:p>
    <w:p w14:paraId="2E630D04" w14:textId="77777777" w:rsidR="008F06E6" w:rsidRPr="007A1CAA" w:rsidRDefault="008F06E6" w:rsidP="00DC6D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B26041">
        <w:rPr>
          <w:sz w:val="28"/>
          <w:szCs w:val="28"/>
        </w:rPr>
        <w:t>с</w:t>
      </w:r>
      <w:r>
        <w:rPr>
          <w:sz w:val="28"/>
          <w:szCs w:val="28"/>
        </w:rPr>
        <w:t xml:space="preserve">оздание мотивации к добросовестному поведению подконтрольных субъектов и, как следствие, сокращение количества нарушений обязательных требований </w:t>
      </w:r>
      <w:r w:rsidR="00207667" w:rsidRPr="00B611C9">
        <w:rPr>
          <w:bCs/>
          <w:sz w:val="28"/>
          <w:szCs w:val="28"/>
        </w:rPr>
        <w:t>на автомобильном транспорте и в дорожном хозяйстве</w:t>
      </w:r>
      <w:r w:rsidR="00207667">
        <w:rPr>
          <w:bCs/>
          <w:sz w:val="28"/>
          <w:szCs w:val="28"/>
        </w:rPr>
        <w:t xml:space="preserve"> на</w:t>
      </w:r>
      <w:r>
        <w:rPr>
          <w:sz w:val="28"/>
          <w:szCs w:val="28"/>
        </w:rPr>
        <w:t xml:space="preserve"> территории Карталинского муниципального округа.</w:t>
      </w:r>
    </w:p>
    <w:p w14:paraId="28F72FF7" w14:textId="77777777" w:rsidR="008944A1" w:rsidRDefault="00542ACF" w:rsidP="00DC6D27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="008F06E6">
        <w:rPr>
          <w:bCs/>
          <w:sz w:val="28"/>
          <w:szCs w:val="28"/>
        </w:rPr>
        <w:t xml:space="preserve">Проведение профилактических мероприятий направлено </w:t>
      </w:r>
      <w:r w:rsidR="003005A0" w:rsidRPr="007A1CAA">
        <w:rPr>
          <w:bCs/>
          <w:sz w:val="28"/>
          <w:szCs w:val="28"/>
        </w:rPr>
        <w:t>на решение следующих задач:</w:t>
      </w:r>
    </w:p>
    <w:p w14:paraId="2DF7E495" w14:textId="1C31D551" w:rsidR="00207667" w:rsidRPr="00207667" w:rsidRDefault="00DC6D27" w:rsidP="00DC6D27">
      <w:pPr>
        <w:pStyle w:val="Default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1) </w:t>
      </w:r>
      <w:r w:rsidR="00B26041">
        <w:rPr>
          <w:bCs/>
          <w:sz w:val="28"/>
          <w:szCs w:val="28"/>
          <w:lang w:bidi="ru-RU"/>
        </w:rPr>
        <w:t>у</w:t>
      </w:r>
      <w:r w:rsidR="00207667" w:rsidRPr="00207667">
        <w:rPr>
          <w:bCs/>
          <w:sz w:val="28"/>
          <w:szCs w:val="28"/>
          <w:lang w:bidi="ru-RU"/>
        </w:rPr>
        <w:t>крепление системы профилактики нарушений рисков причинения вреда</w:t>
      </w:r>
      <w:r w:rsidR="00207667">
        <w:rPr>
          <w:bCs/>
          <w:sz w:val="28"/>
          <w:szCs w:val="28"/>
          <w:lang w:bidi="ru-RU"/>
        </w:rPr>
        <w:t xml:space="preserve"> </w:t>
      </w:r>
      <w:r w:rsidR="00207667" w:rsidRPr="00207667">
        <w:rPr>
          <w:bCs/>
          <w:sz w:val="28"/>
          <w:szCs w:val="28"/>
          <w:lang w:bidi="ru-RU"/>
        </w:rPr>
        <w:t>(ущерба) охраняемым законом ценностям;</w:t>
      </w:r>
    </w:p>
    <w:p w14:paraId="1A08F768" w14:textId="6BC2E60D" w:rsidR="00207667" w:rsidRPr="00207667" w:rsidRDefault="00DC6D27" w:rsidP="00DC6D27">
      <w:pPr>
        <w:pStyle w:val="Default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2) </w:t>
      </w:r>
      <w:r w:rsidR="00B26041">
        <w:rPr>
          <w:bCs/>
          <w:sz w:val="28"/>
          <w:szCs w:val="28"/>
          <w:lang w:bidi="ru-RU"/>
        </w:rPr>
        <w:t>п</w:t>
      </w:r>
      <w:r w:rsidR="00207667" w:rsidRPr="00207667">
        <w:rPr>
          <w:bCs/>
          <w:sz w:val="28"/>
          <w:szCs w:val="28"/>
          <w:lang w:bidi="ru-RU"/>
        </w:rPr>
        <w:t>овышение правосознания и правовой культуры руководителей органов</w:t>
      </w:r>
      <w:r w:rsidR="00207667" w:rsidRPr="00207667">
        <w:rPr>
          <w:bCs/>
          <w:sz w:val="28"/>
          <w:szCs w:val="28"/>
          <w:lang w:bidi="ru-RU"/>
        </w:rPr>
        <w:br/>
        <w:t>государственной власти, органов местного самоуправления, юридических лиц,</w:t>
      </w:r>
      <w:r w:rsidR="00207667" w:rsidRPr="00207667">
        <w:rPr>
          <w:bCs/>
          <w:sz w:val="28"/>
          <w:szCs w:val="28"/>
          <w:lang w:bidi="ru-RU"/>
        </w:rPr>
        <w:br/>
        <w:t>индивидуальных предпринимателей и граждан;</w:t>
      </w:r>
    </w:p>
    <w:p w14:paraId="65080B00" w14:textId="6C57BBC3" w:rsidR="00207667" w:rsidRPr="00207667" w:rsidRDefault="00DC6D27" w:rsidP="00DC6D27">
      <w:pPr>
        <w:pStyle w:val="Default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3) </w:t>
      </w:r>
      <w:r w:rsidR="007E176F">
        <w:rPr>
          <w:bCs/>
          <w:sz w:val="28"/>
          <w:szCs w:val="28"/>
          <w:lang w:bidi="ru-RU"/>
        </w:rPr>
        <w:t>о</w:t>
      </w:r>
      <w:r w:rsidR="00207667" w:rsidRPr="00207667">
        <w:rPr>
          <w:bCs/>
          <w:sz w:val="28"/>
          <w:szCs w:val="28"/>
          <w:lang w:bidi="ru-RU"/>
        </w:rPr>
        <w:t>ценка возможной угрозы причинения, либо причинения вреда жизни,</w:t>
      </w:r>
      <w:r w:rsidR="00207667" w:rsidRPr="00207667">
        <w:rPr>
          <w:bCs/>
          <w:sz w:val="28"/>
          <w:szCs w:val="28"/>
          <w:lang w:bidi="ru-RU"/>
        </w:rPr>
        <w:br/>
        <w:t>здоровью граждан, выработка и реализация профилактических мер, способствующих</w:t>
      </w:r>
      <w:r w:rsidR="00207667">
        <w:rPr>
          <w:bCs/>
          <w:sz w:val="28"/>
          <w:szCs w:val="28"/>
          <w:lang w:bidi="ru-RU"/>
        </w:rPr>
        <w:t xml:space="preserve"> </w:t>
      </w:r>
      <w:r w:rsidR="00207667" w:rsidRPr="00207667">
        <w:rPr>
          <w:bCs/>
          <w:sz w:val="28"/>
          <w:szCs w:val="28"/>
          <w:lang w:bidi="ru-RU"/>
        </w:rPr>
        <w:t>ее снижению;</w:t>
      </w:r>
    </w:p>
    <w:p w14:paraId="009ADE03" w14:textId="65D9AB18" w:rsidR="00207667" w:rsidRPr="00207667" w:rsidRDefault="00DC6D27" w:rsidP="00DC6D27">
      <w:pPr>
        <w:pStyle w:val="Default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4) </w:t>
      </w:r>
      <w:r w:rsidR="007E176F">
        <w:rPr>
          <w:bCs/>
          <w:sz w:val="28"/>
          <w:szCs w:val="28"/>
          <w:lang w:bidi="ru-RU"/>
        </w:rPr>
        <w:t>в</w:t>
      </w:r>
      <w:r w:rsidR="00207667" w:rsidRPr="00207667">
        <w:rPr>
          <w:bCs/>
          <w:sz w:val="28"/>
          <w:szCs w:val="28"/>
          <w:lang w:bidi="ru-RU"/>
        </w:rPr>
        <w:t>ыявление факторов угрозы причинения, либо причинения вреда жизни,</w:t>
      </w:r>
      <w:r w:rsidR="00207667" w:rsidRPr="00207667">
        <w:rPr>
          <w:bCs/>
          <w:sz w:val="28"/>
          <w:szCs w:val="28"/>
          <w:lang w:bidi="ru-RU"/>
        </w:rPr>
        <w:br/>
        <w:t>здоровью граждан, причин и условий, способствующих нарушению обязательных</w:t>
      </w:r>
      <w:r w:rsidR="00207667">
        <w:rPr>
          <w:bCs/>
          <w:sz w:val="28"/>
          <w:szCs w:val="28"/>
          <w:lang w:bidi="ru-RU"/>
        </w:rPr>
        <w:t xml:space="preserve"> </w:t>
      </w:r>
      <w:r w:rsidR="00207667" w:rsidRPr="00207667">
        <w:rPr>
          <w:bCs/>
          <w:sz w:val="28"/>
          <w:szCs w:val="28"/>
          <w:lang w:bidi="ru-RU"/>
        </w:rPr>
        <w:t>требований, определение способов устранения или снижения угрозы;</w:t>
      </w:r>
    </w:p>
    <w:p w14:paraId="5043D8DA" w14:textId="27A5182C" w:rsidR="00207667" w:rsidRDefault="00DC6D27" w:rsidP="00DC6D27">
      <w:pPr>
        <w:pStyle w:val="Default"/>
        <w:ind w:firstLine="709"/>
        <w:jc w:val="both"/>
        <w:rPr>
          <w:bCs/>
          <w:sz w:val="20"/>
          <w:szCs w:val="20"/>
          <w:lang w:bidi="ru-RU"/>
        </w:rPr>
      </w:pPr>
      <w:r>
        <w:rPr>
          <w:bCs/>
          <w:sz w:val="28"/>
          <w:szCs w:val="28"/>
          <w:lang w:bidi="ru-RU"/>
        </w:rPr>
        <w:t xml:space="preserve">5) </w:t>
      </w:r>
      <w:r w:rsidR="007E176F">
        <w:rPr>
          <w:bCs/>
          <w:sz w:val="28"/>
          <w:szCs w:val="28"/>
          <w:lang w:bidi="ru-RU"/>
        </w:rPr>
        <w:t>о</w:t>
      </w:r>
      <w:r w:rsidR="00207667" w:rsidRPr="00207667">
        <w:rPr>
          <w:bCs/>
          <w:sz w:val="28"/>
          <w:szCs w:val="28"/>
          <w:lang w:bidi="ru-RU"/>
        </w:rPr>
        <w:t>ценка состояния подконтрольной среды и установление зависимости видов</w:t>
      </w:r>
      <w:r w:rsidR="00207667">
        <w:rPr>
          <w:bCs/>
          <w:sz w:val="28"/>
          <w:szCs w:val="28"/>
          <w:lang w:bidi="ru-RU"/>
        </w:rPr>
        <w:t xml:space="preserve"> </w:t>
      </w:r>
      <w:r w:rsidR="00207667" w:rsidRPr="00207667">
        <w:rPr>
          <w:bCs/>
          <w:sz w:val="28"/>
          <w:szCs w:val="28"/>
          <w:lang w:bidi="ru-RU"/>
        </w:rPr>
        <w:t>и интенсивности профилактических мероприятий от присвоенных контролируемым</w:t>
      </w:r>
      <w:r w:rsidR="00207667">
        <w:rPr>
          <w:bCs/>
          <w:sz w:val="28"/>
          <w:szCs w:val="28"/>
          <w:lang w:bidi="ru-RU"/>
        </w:rPr>
        <w:t xml:space="preserve"> </w:t>
      </w:r>
      <w:r w:rsidR="00207667" w:rsidRPr="00207667">
        <w:rPr>
          <w:bCs/>
          <w:sz w:val="28"/>
          <w:szCs w:val="28"/>
          <w:lang w:bidi="ru-RU"/>
        </w:rPr>
        <w:t>лицам уровней риска</w:t>
      </w:r>
      <w:r w:rsidR="00207667">
        <w:rPr>
          <w:bCs/>
          <w:sz w:val="28"/>
          <w:szCs w:val="28"/>
          <w:lang w:bidi="ru-RU"/>
        </w:rPr>
        <w:t>.</w:t>
      </w:r>
    </w:p>
    <w:p w14:paraId="039D1586" w14:textId="77777777" w:rsidR="005F00B1" w:rsidRPr="005F00B1" w:rsidRDefault="005F00B1" w:rsidP="00DC6D27">
      <w:pPr>
        <w:pStyle w:val="Default"/>
        <w:ind w:firstLine="709"/>
        <w:jc w:val="both"/>
        <w:rPr>
          <w:bCs/>
          <w:sz w:val="20"/>
          <w:szCs w:val="20"/>
          <w:lang w:bidi="ru-RU"/>
        </w:rPr>
      </w:pPr>
    </w:p>
    <w:p w14:paraId="55E31323" w14:textId="77777777" w:rsidR="00207667" w:rsidRPr="00207667" w:rsidRDefault="00207667" w:rsidP="00207667">
      <w:pPr>
        <w:pStyle w:val="Default"/>
        <w:ind w:left="709"/>
        <w:jc w:val="both"/>
        <w:rPr>
          <w:bCs/>
          <w:sz w:val="28"/>
          <w:szCs w:val="28"/>
          <w:lang w:bidi="ru-RU"/>
        </w:rPr>
      </w:pPr>
    </w:p>
    <w:p w14:paraId="03621942" w14:textId="77777777" w:rsidR="008944A1" w:rsidRPr="007A1CAA" w:rsidRDefault="008944A1">
      <w:pPr>
        <w:pStyle w:val="Default"/>
        <w:jc w:val="center"/>
        <w:rPr>
          <w:sz w:val="12"/>
          <w:szCs w:val="28"/>
        </w:rPr>
      </w:pPr>
    </w:p>
    <w:p w14:paraId="031CC91C" w14:textId="77777777" w:rsidR="00EE6E78" w:rsidRDefault="003005A0">
      <w:pPr>
        <w:pStyle w:val="Default"/>
        <w:jc w:val="center"/>
        <w:rPr>
          <w:sz w:val="28"/>
          <w:szCs w:val="28"/>
        </w:rPr>
      </w:pPr>
      <w:r w:rsidRPr="00EE6E78">
        <w:rPr>
          <w:sz w:val="28"/>
          <w:szCs w:val="28"/>
        </w:rPr>
        <w:t xml:space="preserve">Раздел </w:t>
      </w:r>
      <w:r w:rsidR="00542ACF" w:rsidRPr="00EE6E78">
        <w:rPr>
          <w:sz w:val="28"/>
          <w:szCs w:val="28"/>
          <w:lang w:val="en-US"/>
        </w:rPr>
        <w:t>III</w:t>
      </w:r>
      <w:r w:rsidRPr="00EE6E78">
        <w:rPr>
          <w:sz w:val="28"/>
          <w:szCs w:val="28"/>
        </w:rPr>
        <w:t>. Перечень профилактических</w:t>
      </w:r>
    </w:p>
    <w:p w14:paraId="19432B22" w14:textId="005EB6BA" w:rsidR="00EE6E78" w:rsidRDefault="00EE6E7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005A0" w:rsidRPr="00EE6E78">
        <w:rPr>
          <w:sz w:val="28"/>
          <w:szCs w:val="28"/>
        </w:rPr>
        <w:t xml:space="preserve"> мероприятий, сроки (периодичность) </w:t>
      </w:r>
    </w:p>
    <w:p w14:paraId="656FAFE6" w14:textId="64A4AAB4" w:rsidR="008944A1" w:rsidRDefault="00EE6E78">
      <w:pPr>
        <w:pStyle w:val="Default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</w:t>
      </w:r>
      <w:r w:rsidR="003005A0" w:rsidRPr="00EE6E78">
        <w:rPr>
          <w:sz w:val="28"/>
          <w:szCs w:val="28"/>
        </w:rPr>
        <w:t>их проведения</w:t>
      </w:r>
    </w:p>
    <w:p w14:paraId="1C3596A8" w14:textId="77777777" w:rsidR="005F00B1" w:rsidRPr="005F00B1" w:rsidRDefault="005F00B1">
      <w:pPr>
        <w:pStyle w:val="Default"/>
        <w:jc w:val="center"/>
        <w:rPr>
          <w:sz w:val="20"/>
          <w:szCs w:val="20"/>
        </w:rPr>
      </w:pPr>
    </w:p>
    <w:p w14:paraId="08BBE9DE" w14:textId="77777777" w:rsidR="008944A1" w:rsidRPr="007A1CAA" w:rsidRDefault="008944A1">
      <w:pPr>
        <w:pStyle w:val="Default"/>
        <w:jc w:val="both"/>
        <w:rPr>
          <w:sz w:val="28"/>
          <w:szCs w:val="28"/>
        </w:rPr>
      </w:pPr>
    </w:p>
    <w:p w14:paraId="2C079EED" w14:textId="77777777" w:rsidR="00BB0BCD" w:rsidRPr="0001282A" w:rsidRDefault="0001282A" w:rsidP="00DC6D2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542ACF" w:rsidRPr="00542ACF">
        <w:rPr>
          <w:bCs/>
          <w:sz w:val="28"/>
          <w:szCs w:val="28"/>
        </w:rPr>
        <w:t>0</w:t>
      </w:r>
      <w:r w:rsidR="00542A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E827E0" w:rsidRPr="0001282A">
        <w:rPr>
          <w:bCs/>
          <w:sz w:val="28"/>
          <w:szCs w:val="28"/>
        </w:rPr>
        <w:t>При осуществлении муниципального</w:t>
      </w:r>
      <w:r>
        <w:rPr>
          <w:bCs/>
          <w:sz w:val="28"/>
          <w:szCs w:val="28"/>
        </w:rPr>
        <w:t xml:space="preserve"> контроля в сфере благоустройства в соответствии с пунктом 1</w:t>
      </w:r>
      <w:r w:rsidR="00D4331A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Положения </w:t>
      </w:r>
      <w:r w:rsidR="007E176F">
        <w:rPr>
          <w:bCs/>
          <w:sz w:val="28"/>
          <w:szCs w:val="28"/>
        </w:rPr>
        <w:t>«О</w:t>
      </w:r>
      <w:r>
        <w:rPr>
          <w:bCs/>
          <w:sz w:val="28"/>
          <w:szCs w:val="28"/>
        </w:rPr>
        <w:t xml:space="preserve"> </w:t>
      </w:r>
      <w:r w:rsidR="00D4331A">
        <w:rPr>
          <w:bCs/>
          <w:sz w:val="28"/>
          <w:szCs w:val="28"/>
        </w:rPr>
        <w:t xml:space="preserve">порядке осуществления </w:t>
      </w:r>
      <w:r>
        <w:rPr>
          <w:bCs/>
          <w:sz w:val="28"/>
          <w:szCs w:val="28"/>
        </w:rPr>
        <w:t>муниципально</w:t>
      </w:r>
      <w:r w:rsidR="00D4331A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контрол</w:t>
      </w:r>
      <w:r w:rsidR="00D4331A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</w:t>
      </w:r>
      <w:r w:rsidR="00D4331A" w:rsidRPr="00B611C9">
        <w:rPr>
          <w:bCs/>
          <w:sz w:val="28"/>
          <w:szCs w:val="28"/>
        </w:rPr>
        <w:t>на автомобильном транспорте и в дорожном хозяйстве</w:t>
      </w:r>
      <w:r>
        <w:rPr>
          <w:bCs/>
          <w:sz w:val="28"/>
          <w:szCs w:val="28"/>
        </w:rPr>
        <w:t xml:space="preserve"> на территории Карталинского муниципального округа</w:t>
      </w:r>
      <w:r w:rsidR="007E176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утвержденного решением Собрания депутатов Карталинского муниципального округа Челябинской области от 26 марта 2026 года № 17</w:t>
      </w:r>
      <w:r w:rsidR="00D4331A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, могут проводиться следующие виды профилактических мероприятий</w:t>
      </w:r>
      <w:r w:rsidR="00BB0BCD" w:rsidRPr="0001282A">
        <w:rPr>
          <w:sz w:val="28"/>
          <w:szCs w:val="28"/>
        </w:rPr>
        <w:t>:</w:t>
      </w:r>
    </w:p>
    <w:p w14:paraId="3B68A332" w14:textId="77777777" w:rsidR="00BB0BCD" w:rsidRPr="0001282A" w:rsidRDefault="00BB0BCD" w:rsidP="00DC6D27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82A">
        <w:rPr>
          <w:sz w:val="28"/>
          <w:szCs w:val="28"/>
        </w:rPr>
        <w:t>1) информирование;</w:t>
      </w:r>
    </w:p>
    <w:p w14:paraId="38497860" w14:textId="77777777" w:rsidR="00BB0BCD" w:rsidRPr="0001282A" w:rsidRDefault="00BB0BCD" w:rsidP="00DC6D27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82A">
        <w:rPr>
          <w:sz w:val="28"/>
          <w:szCs w:val="28"/>
        </w:rPr>
        <w:t xml:space="preserve">2) объявление предостережения; </w:t>
      </w:r>
    </w:p>
    <w:p w14:paraId="759BD217" w14:textId="77777777" w:rsidR="00BB0BCD" w:rsidRPr="0001282A" w:rsidRDefault="00BB0BCD" w:rsidP="00DC6D27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82A">
        <w:rPr>
          <w:sz w:val="28"/>
          <w:szCs w:val="28"/>
        </w:rPr>
        <w:t xml:space="preserve">3) консультирование; </w:t>
      </w:r>
    </w:p>
    <w:p w14:paraId="75D7A6AD" w14:textId="77777777" w:rsidR="00BB0BCD" w:rsidRDefault="00BB0BCD" w:rsidP="00DC6D27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82A">
        <w:rPr>
          <w:sz w:val="28"/>
          <w:szCs w:val="28"/>
        </w:rPr>
        <w:t xml:space="preserve">4) профилактический визит. </w:t>
      </w:r>
    </w:p>
    <w:p w14:paraId="6D223175" w14:textId="35EF458F" w:rsidR="0001282A" w:rsidRDefault="00542ACF" w:rsidP="00DC6D27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3372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1282A">
        <w:rPr>
          <w:sz w:val="28"/>
          <w:szCs w:val="28"/>
        </w:rPr>
        <w:t xml:space="preserve"> Виды профилактических мероприятий представлены в таблице 1.</w:t>
      </w:r>
    </w:p>
    <w:p w14:paraId="3852231F" w14:textId="77777777" w:rsidR="005F00B1" w:rsidRDefault="005F00B1" w:rsidP="00DC6D27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3D04406" w14:textId="77777777" w:rsidR="008944A1" w:rsidRDefault="0001282A" w:rsidP="0001282A">
      <w:pPr>
        <w:pStyle w:val="af5"/>
        <w:spacing w:before="0" w:beforeAutospacing="0" w:after="0" w:afterAutospacing="0"/>
        <w:ind w:firstLine="539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2127"/>
        <w:gridCol w:w="2409"/>
        <w:gridCol w:w="2127"/>
      </w:tblGrid>
      <w:tr w:rsidR="003E7DF3" w:rsidRPr="006D60B4" w14:paraId="3BB535C8" w14:textId="77777777" w:rsidTr="00D444ED">
        <w:tc>
          <w:tcPr>
            <w:tcW w:w="629" w:type="dxa"/>
          </w:tcPr>
          <w:p w14:paraId="328F4C0B" w14:textId="77777777" w:rsidR="00EE6E78" w:rsidRDefault="003E7DF3" w:rsidP="00EE6E78">
            <w:pPr>
              <w:jc w:val="center"/>
              <w:rPr>
                <w:iCs/>
              </w:rPr>
            </w:pPr>
            <w:r w:rsidRPr="006D60B4">
              <w:rPr>
                <w:iCs/>
              </w:rPr>
              <w:t xml:space="preserve">№ </w:t>
            </w:r>
          </w:p>
          <w:p w14:paraId="77CE7105" w14:textId="2114B5CD" w:rsidR="003E7DF3" w:rsidRPr="006D60B4" w:rsidRDefault="003E7DF3" w:rsidP="00EE6E78">
            <w:pPr>
              <w:jc w:val="center"/>
              <w:rPr>
                <w:iCs/>
              </w:rPr>
            </w:pPr>
            <w:r w:rsidRPr="006D60B4">
              <w:rPr>
                <w:iCs/>
              </w:rPr>
              <w:t>п/п</w:t>
            </w:r>
          </w:p>
        </w:tc>
        <w:tc>
          <w:tcPr>
            <w:tcW w:w="2268" w:type="dxa"/>
          </w:tcPr>
          <w:p w14:paraId="45D2BAA9" w14:textId="77777777" w:rsidR="003E7DF3" w:rsidRPr="006D60B4" w:rsidRDefault="003E7DF3" w:rsidP="00EE6E78">
            <w:pPr>
              <w:jc w:val="center"/>
              <w:rPr>
                <w:iCs/>
              </w:rPr>
            </w:pPr>
            <w:r w:rsidRPr="006D60B4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2127" w:type="dxa"/>
          </w:tcPr>
          <w:p w14:paraId="404FCA53" w14:textId="77777777" w:rsidR="003E7DF3" w:rsidRPr="006D60B4" w:rsidRDefault="003E7DF3" w:rsidP="00EE6E78">
            <w:pPr>
              <w:jc w:val="center"/>
              <w:rPr>
                <w:iCs/>
              </w:rPr>
            </w:pPr>
            <w:r w:rsidRPr="006D60B4">
              <w:rPr>
                <w:iCs/>
              </w:rPr>
              <w:t>Срок исполнения</w:t>
            </w:r>
          </w:p>
        </w:tc>
        <w:tc>
          <w:tcPr>
            <w:tcW w:w="2409" w:type="dxa"/>
          </w:tcPr>
          <w:p w14:paraId="50119F54" w14:textId="77777777" w:rsidR="003E7DF3" w:rsidRPr="006D60B4" w:rsidRDefault="007E176F" w:rsidP="00EE6E78">
            <w:pPr>
              <w:ind w:left="-62" w:right="-62" w:firstLine="62"/>
              <w:jc w:val="center"/>
              <w:rPr>
                <w:iCs/>
              </w:rPr>
            </w:pPr>
            <w:r>
              <w:rPr>
                <w:iCs/>
              </w:rPr>
              <w:t>Д</w:t>
            </w:r>
            <w:r w:rsidR="003E7DF3" w:rsidRPr="006D60B4">
              <w:rPr>
                <w:rFonts w:eastAsiaTheme="minorHAnsi"/>
                <w:lang w:eastAsia="en-US"/>
              </w:rPr>
              <w:t>олжностн</w:t>
            </w:r>
            <w:r>
              <w:rPr>
                <w:rFonts w:eastAsiaTheme="minorHAnsi"/>
                <w:lang w:eastAsia="en-US"/>
              </w:rPr>
              <w:t>ое</w:t>
            </w:r>
            <w:r w:rsidR="003E7DF3" w:rsidRPr="006D60B4">
              <w:rPr>
                <w:rFonts w:eastAsiaTheme="minorHAnsi"/>
                <w:lang w:eastAsia="en-US"/>
              </w:rPr>
              <w:t xml:space="preserve"> лиц</w:t>
            </w:r>
            <w:r>
              <w:rPr>
                <w:rFonts w:eastAsiaTheme="minorHAnsi"/>
                <w:lang w:eastAsia="en-US"/>
              </w:rPr>
              <w:t>о</w:t>
            </w:r>
            <w:r w:rsidR="003E7DF3" w:rsidRPr="006D60B4">
              <w:rPr>
                <w:rFonts w:eastAsiaTheme="minorHAnsi"/>
                <w:lang w:eastAsia="en-US"/>
              </w:rPr>
              <w:t xml:space="preserve"> контрольного органа, ответственн</w:t>
            </w:r>
            <w:r>
              <w:rPr>
                <w:rFonts w:eastAsiaTheme="minorHAnsi"/>
                <w:lang w:eastAsia="en-US"/>
              </w:rPr>
              <w:t>о</w:t>
            </w:r>
            <w:r w:rsidR="003E7DF3" w:rsidRPr="006D60B4">
              <w:rPr>
                <w:rFonts w:eastAsiaTheme="minorHAnsi"/>
                <w:lang w:eastAsia="en-US"/>
              </w:rPr>
              <w:t>е за их реализацию</w:t>
            </w:r>
          </w:p>
        </w:tc>
        <w:tc>
          <w:tcPr>
            <w:tcW w:w="2127" w:type="dxa"/>
          </w:tcPr>
          <w:p w14:paraId="4F1A36CD" w14:textId="77777777" w:rsidR="003E7DF3" w:rsidRPr="006D60B4" w:rsidRDefault="003E7DF3" w:rsidP="00EE6E78">
            <w:pPr>
              <w:jc w:val="center"/>
              <w:rPr>
                <w:iCs/>
              </w:rPr>
            </w:pPr>
            <w:r w:rsidRPr="006D60B4">
              <w:rPr>
                <w:iCs/>
              </w:rPr>
              <w:t>Способ реализации</w:t>
            </w:r>
          </w:p>
        </w:tc>
      </w:tr>
      <w:tr w:rsidR="003E7DF3" w:rsidRPr="006D60B4" w14:paraId="0986BDB5" w14:textId="77777777" w:rsidTr="00BA6138">
        <w:tc>
          <w:tcPr>
            <w:tcW w:w="9560" w:type="dxa"/>
            <w:gridSpan w:val="5"/>
          </w:tcPr>
          <w:p w14:paraId="31DD154B" w14:textId="77777777" w:rsidR="003E7DF3" w:rsidRPr="006D60B4" w:rsidRDefault="00B82D76" w:rsidP="00153BB3">
            <w:pPr>
              <w:jc w:val="center"/>
              <w:rPr>
                <w:iCs/>
              </w:rPr>
            </w:pPr>
            <w:r>
              <w:rPr>
                <w:iCs/>
                <w:lang w:val="en-US"/>
              </w:rPr>
              <w:t>I</w:t>
            </w:r>
            <w:r w:rsidR="003E7DF3" w:rsidRPr="006D60B4">
              <w:rPr>
                <w:iCs/>
              </w:rPr>
              <w:t>. Информирование</w:t>
            </w:r>
          </w:p>
        </w:tc>
      </w:tr>
      <w:tr w:rsidR="003E7DF3" w:rsidRPr="006D60B4" w14:paraId="7F1D833C" w14:textId="77777777" w:rsidTr="00D444ED">
        <w:tc>
          <w:tcPr>
            <w:tcW w:w="629" w:type="dxa"/>
          </w:tcPr>
          <w:p w14:paraId="11288BF8" w14:textId="77777777" w:rsidR="003E7DF3" w:rsidRPr="006D60B4" w:rsidRDefault="003E7DF3" w:rsidP="00153BB3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</w:t>
            </w:r>
          </w:p>
        </w:tc>
        <w:tc>
          <w:tcPr>
            <w:tcW w:w="8931" w:type="dxa"/>
            <w:gridSpan w:val="4"/>
          </w:tcPr>
          <w:p w14:paraId="5B8E59F2" w14:textId="77777777" w:rsidR="003E7DF3" w:rsidRPr="006D60B4" w:rsidRDefault="003E7DF3" w:rsidP="00153BB3">
            <w:pPr>
              <w:jc w:val="center"/>
              <w:rPr>
                <w:iCs/>
              </w:rPr>
            </w:pPr>
            <w:r w:rsidRPr="006D60B4">
              <w:rPr>
                <w:iCs/>
              </w:rPr>
              <w:t>Размещение на официальном сайте контрольного (надзорного) органа и актуализация следующей информации:</w:t>
            </w:r>
          </w:p>
        </w:tc>
      </w:tr>
      <w:tr w:rsidR="00C937F0" w:rsidRPr="006D60B4" w14:paraId="404BDDD0" w14:textId="77777777" w:rsidTr="00D444ED">
        <w:tc>
          <w:tcPr>
            <w:tcW w:w="629" w:type="dxa"/>
          </w:tcPr>
          <w:p w14:paraId="2A408B56" w14:textId="77777777" w:rsidR="00C937F0" w:rsidRPr="006D60B4" w:rsidRDefault="00C937F0" w:rsidP="00153BB3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1.1.</w:t>
            </w:r>
          </w:p>
        </w:tc>
        <w:tc>
          <w:tcPr>
            <w:tcW w:w="2268" w:type="dxa"/>
          </w:tcPr>
          <w:p w14:paraId="092E2382" w14:textId="01EDDCE1" w:rsidR="00C937F0" w:rsidRPr="006D60B4" w:rsidRDefault="007E176F" w:rsidP="00DC6D27">
            <w:pPr>
              <w:rPr>
                <w:iCs/>
              </w:rPr>
            </w:pPr>
            <w:r>
              <w:rPr>
                <w:rFonts w:eastAsiaTheme="minorHAnsi"/>
                <w:lang w:eastAsia="en-US"/>
              </w:rPr>
              <w:t>Т</w:t>
            </w:r>
            <w:r w:rsidR="00C937F0" w:rsidRPr="006D60B4">
              <w:rPr>
                <w:rFonts w:eastAsiaTheme="minorHAnsi"/>
                <w:lang w:eastAsia="en-US"/>
              </w:rPr>
              <w:t>ексты нормативных правовых актов, регулирующих осуществление муниципального контроля</w:t>
            </w:r>
          </w:p>
        </w:tc>
        <w:tc>
          <w:tcPr>
            <w:tcW w:w="2127" w:type="dxa"/>
          </w:tcPr>
          <w:p w14:paraId="4A14EDB8" w14:textId="5EA8016A" w:rsidR="00C937F0" w:rsidRPr="006D60B4" w:rsidRDefault="00C937F0" w:rsidP="005F00B1">
            <w:pPr>
              <w:rPr>
                <w:iCs/>
              </w:rPr>
            </w:pPr>
            <w:r>
              <w:rPr>
                <w:iCs/>
              </w:rPr>
              <w:t>Первичное размещение</w:t>
            </w:r>
            <w:r w:rsidR="005F00B1">
              <w:rPr>
                <w:iCs/>
              </w:rPr>
              <w:t xml:space="preserve">             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I</w:t>
            </w:r>
            <w:r w:rsidRPr="003E7DF3">
              <w:rPr>
                <w:iCs/>
              </w:rPr>
              <w:t xml:space="preserve"> </w:t>
            </w:r>
            <w:r>
              <w:rPr>
                <w:iCs/>
              </w:rPr>
              <w:t>квартал</w:t>
            </w:r>
            <w:r w:rsidRPr="003E7DF3">
              <w:rPr>
                <w:iCs/>
              </w:rPr>
              <w:t xml:space="preserve"> 2026</w:t>
            </w:r>
            <w:r>
              <w:rPr>
                <w:iCs/>
              </w:rPr>
              <w:t xml:space="preserve"> года, далее по мере необходимости</w:t>
            </w:r>
            <w:r w:rsidRPr="003E7DF3">
              <w:rPr>
                <w:iCs/>
              </w:rPr>
              <w:t xml:space="preserve"> </w:t>
            </w:r>
            <w:r w:rsidRPr="006D60B4">
              <w:rPr>
                <w:iCs/>
              </w:rPr>
              <w:t xml:space="preserve"> </w:t>
            </w:r>
          </w:p>
        </w:tc>
        <w:tc>
          <w:tcPr>
            <w:tcW w:w="2409" w:type="dxa"/>
          </w:tcPr>
          <w:p w14:paraId="1FF08E3A" w14:textId="2DB78FA6" w:rsidR="00C937F0" w:rsidRPr="004279BB" w:rsidRDefault="006D7145" w:rsidP="00153BB3">
            <w:r>
              <w:rPr>
                <w:iCs/>
              </w:rPr>
              <w:t xml:space="preserve">Инженер по дорожной деятельности, безопасности дорожного движения </w:t>
            </w:r>
            <w:r w:rsidR="00C937F0" w:rsidRPr="004279BB">
              <w:rPr>
                <w:iCs/>
              </w:rPr>
              <w:t>Территориально</w:t>
            </w:r>
            <w:r>
              <w:rPr>
                <w:iCs/>
              </w:rPr>
              <w:t>го</w:t>
            </w:r>
            <w:r w:rsidR="00C937F0" w:rsidRPr="004279BB">
              <w:rPr>
                <w:iCs/>
              </w:rPr>
              <w:t xml:space="preserve"> управлени</w:t>
            </w:r>
            <w:r>
              <w:rPr>
                <w:iCs/>
              </w:rPr>
              <w:t>я</w:t>
            </w:r>
            <w:r w:rsidR="00C937F0">
              <w:t xml:space="preserve"> Карталинского муниципального округа</w:t>
            </w:r>
            <w:r>
              <w:t xml:space="preserve"> (далее именуется -  должностное лицо Территориального управления Карталинского муниципального округа</w:t>
            </w:r>
            <w:r w:rsidR="00C937F0" w:rsidRPr="004279BB">
              <w:t xml:space="preserve"> </w:t>
            </w:r>
          </w:p>
        </w:tc>
        <w:tc>
          <w:tcPr>
            <w:tcW w:w="2127" w:type="dxa"/>
            <w:vMerge w:val="restart"/>
          </w:tcPr>
          <w:p w14:paraId="6A8D0D80" w14:textId="77777777" w:rsidR="00C937F0" w:rsidRPr="006D60B4" w:rsidRDefault="00C937F0" w:rsidP="00153BB3">
            <w:r>
              <w:rPr>
                <w:iCs/>
              </w:rPr>
              <w:t>Посредством размещения</w:t>
            </w:r>
            <w:r w:rsidRPr="006D60B4">
              <w:rPr>
                <w:iCs/>
              </w:rPr>
              <w:t xml:space="preserve"> информации в разделе «муниципальный контроль» на официальном сайте </w:t>
            </w:r>
            <w:r>
              <w:rPr>
                <w:iCs/>
              </w:rPr>
              <w:t>Карталинского муниципального округа</w:t>
            </w:r>
          </w:p>
        </w:tc>
      </w:tr>
      <w:tr w:rsidR="00C937F0" w:rsidRPr="006D60B4" w14:paraId="794FD495" w14:textId="77777777" w:rsidTr="00D444ED">
        <w:tc>
          <w:tcPr>
            <w:tcW w:w="629" w:type="dxa"/>
          </w:tcPr>
          <w:p w14:paraId="39894722" w14:textId="77777777" w:rsidR="00C937F0" w:rsidRPr="006D60B4" w:rsidRDefault="00C937F0" w:rsidP="00153BB3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1.2.</w:t>
            </w:r>
          </w:p>
        </w:tc>
        <w:tc>
          <w:tcPr>
            <w:tcW w:w="2268" w:type="dxa"/>
          </w:tcPr>
          <w:p w14:paraId="627AC3A2" w14:textId="421A319B" w:rsidR="00C937F0" w:rsidRPr="006D60B4" w:rsidRDefault="007E176F" w:rsidP="00DC6D2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C937F0" w:rsidRPr="006D60B4">
              <w:rPr>
                <w:rFonts w:eastAsiaTheme="minorHAnsi"/>
                <w:lang w:eastAsia="en-US"/>
              </w:rPr>
              <w:t>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127" w:type="dxa"/>
          </w:tcPr>
          <w:p w14:paraId="1AB0075A" w14:textId="77777777" w:rsidR="00C937F0" w:rsidRPr="006D60B4" w:rsidRDefault="001A2895" w:rsidP="005F00B1">
            <w:pPr>
              <w:rPr>
                <w:iCs/>
              </w:rPr>
            </w:pPr>
            <w:r>
              <w:rPr>
                <w:iCs/>
              </w:rPr>
              <w:t>Актуализация не позднее 2-х месяцев после вступления в силу НПА</w:t>
            </w:r>
            <w:r w:rsidRPr="003E7DF3">
              <w:rPr>
                <w:iCs/>
              </w:rPr>
              <w:t xml:space="preserve"> </w:t>
            </w:r>
            <w:r w:rsidRPr="006D60B4">
              <w:rPr>
                <w:iCs/>
              </w:rPr>
              <w:t xml:space="preserve"> </w:t>
            </w:r>
          </w:p>
        </w:tc>
        <w:tc>
          <w:tcPr>
            <w:tcW w:w="2409" w:type="dxa"/>
          </w:tcPr>
          <w:p w14:paraId="6E16D7F1" w14:textId="0AA34E55" w:rsidR="00C937F0" w:rsidRPr="006D60B4" w:rsidRDefault="006D7145" w:rsidP="00153BB3">
            <w:r>
              <w:rPr>
                <w:iCs/>
              </w:rPr>
              <w:t xml:space="preserve">Должностное лицо </w:t>
            </w:r>
            <w:r w:rsidR="00C937F0" w:rsidRPr="004279BB">
              <w:rPr>
                <w:iCs/>
              </w:rPr>
              <w:t>Территориальн</w:t>
            </w:r>
            <w:r>
              <w:rPr>
                <w:iCs/>
              </w:rPr>
              <w:t>ого</w:t>
            </w:r>
            <w:r w:rsidR="00C937F0" w:rsidRPr="004279BB">
              <w:rPr>
                <w:iCs/>
              </w:rPr>
              <w:t xml:space="preserve"> управлени</w:t>
            </w:r>
            <w:r>
              <w:rPr>
                <w:iCs/>
              </w:rPr>
              <w:t>я</w:t>
            </w:r>
            <w:r w:rsidR="00C937F0">
              <w:t xml:space="preserve"> Карталинского муниципального округа</w:t>
            </w:r>
          </w:p>
        </w:tc>
        <w:tc>
          <w:tcPr>
            <w:tcW w:w="2127" w:type="dxa"/>
            <w:vMerge/>
          </w:tcPr>
          <w:p w14:paraId="7D6726FE" w14:textId="77777777" w:rsidR="00C937F0" w:rsidRPr="006D60B4" w:rsidRDefault="00C937F0" w:rsidP="00153BB3"/>
        </w:tc>
      </w:tr>
      <w:tr w:rsidR="006D7145" w:rsidRPr="006D60B4" w14:paraId="0F1BC7EC" w14:textId="77777777" w:rsidTr="00D444ED">
        <w:tc>
          <w:tcPr>
            <w:tcW w:w="629" w:type="dxa"/>
          </w:tcPr>
          <w:p w14:paraId="069B5124" w14:textId="77777777" w:rsidR="006D7145" w:rsidRPr="006D60B4" w:rsidRDefault="006D7145" w:rsidP="006D7145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1.3.</w:t>
            </w:r>
          </w:p>
        </w:tc>
        <w:tc>
          <w:tcPr>
            <w:tcW w:w="2268" w:type="dxa"/>
          </w:tcPr>
          <w:p w14:paraId="0F84930B" w14:textId="77777777" w:rsidR="006D7145" w:rsidRPr="006D60B4" w:rsidRDefault="006D7145" w:rsidP="006D7145">
            <w:pPr>
              <w:rPr>
                <w:iCs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Pr="006D60B4">
              <w:rPr>
                <w:rFonts w:eastAsiaTheme="minorHAnsi"/>
                <w:lang w:eastAsia="en-US"/>
              </w:rPr>
              <w:t xml:space="preserve">еречень нормативных правовых актов с указанием структурных единиц этих актов, содержащих обязательные требования, оценка соблюдения которых является </w:t>
            </w:r>
            <w:r w:rsidRPr="006D60B4">
              <w:rPr>
                <w:rFonts w:eastAsiaTheme="minorHAnsi"/>
                <w:lang w:eastAsia="en-US"/>
              </w:rPr>
              <w:lastRenderedPageBreak/>
              <w:t>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27" w:type="dxa"/>
          </w:tcPr>
          <w:p w14:paraId="6C09D2FA" w14:textId="1677E171" w:rsidR="006D7145" w:rsidRDefault="006D7145" w:rsidP="006D7145">
            <w:r>
              <w:rPr>
                <w:iCs/>
              </w:rPr>
              <w:lastRenderedPageBreak/>
              <w:t xml:space="preserve">Первичное размещение              </w:t>
            </w:r>
            <w:r>
              <w:rPr>
                <w:iCs/>
                <w:lang w:val="en-US"/>
              </w:rPr>
              <w:t>I</w:t>
            </w:r>
            <w:r w:rsidRPr="003E7DF3">
              <w:rPr>
                <w:iCs/>
              </w:rPr>
              <w:t xml:space="preserve"> </w:t>
            </w:r>
            <w:r>
              <w:rPr>
                <w:iCs/>
              </w:rPr>
              <w:t>квартал</w:t>
            </w:r>
            <w:r w:rsidRPr="003E7DF3">
              <w:rPr>
                <w:iCs/>
              </w:rPr>
              <w:t xml:space="preserve"> 2026</w:t>
            </w:r>
            <w:r>
              <w:rPr>
                <w:iCs/>
              </w:rPr>
              <w:t xml:space="preserve"> года, далее по мере необходимости</w:t>
            </w:r>
          </w:p>
        </w:tc>
        <w:tc>
          <w:tcPr>
            <w:tcW w:w="2409" w:type="dxa"/>
          </w:tcPr>
          <w:p w14:paraId="4FEFB3AF" w14:textId="2A95ABF8" w:rsidR="006D7145" w:rsidRPr="006D60B4" w:rsidRDefault="006D7145" w:rsidP="006D7145"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</w:t>
            </w:r>
            <w:r>
              <w:rPr>
                <w:iCs/>
              </w:rPr>
              <w:t>ого</w:t>
            </w:r>
            <w:r w:rsidRPr="004279BB">
              <w:rPr>
                <w:iCs/>
              </w:rPr>
              <w:t xml:space="preserve"> 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7" w:type="dxa"/>
            <w:vMerge/>
          </w:tcPr>
          <w:p w14:paraId="39CD2BF2" w14:textId="77777777" w:rsidR="006D7145" w:rsidRPr="006D60B4" w:rsidRDefault="006D7145" w:rsidP="006D7145"/>
        </w:tc>
      </w:tr>
      <w:tr w:rsidR="006D7145" w:rsidRPr="006D60B4" w14:paraId="1C848800" w14:textId="77777777" w:rsidTr="00D444ED">
        <w:trPr>
          <w:trHeight w:val="2760"/>
        </w:trPr>
        <w:tc>
          <w:tcPr>
            <w:tcW w:w="629" w:type="dxa"/>
          </w:tcPr>
          <w:p w14:paraId="37D15684" w14:textId="77777777" w:rsidR="006D7145" w:rsidRPr="006D60B4" w:rsidRDefault="006D7145" w:rsidP="006D7145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1.4.</w:t>
            </w:r>
          </w:p>
        </w:tc>
        <w:tc>
          <w:tcPr>
            <w:tcW w:w="2268" w:type="dxa"/>
          </w:tcPr>
          <w:p w14:paraId="74F0DF1D" w14:textId="1D3F67DA" w:rsidR="006D7145" w:rsidRPr="006D60B4" w:rsidRDefault="006D7145" w:rsidP="006D7145">
            <w:pPr>
              <w:rPr>
                <w:iCs/>
              </w:rPr>
            </w:pPr>
            <w:r w:rsidRPr="006D60B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</w:t>
            </w:r>
            <w:r w:rsidRPr="006D60B4">
              <w:rPr>
                <w:rFonts w:eastAsiaTheme="minorHAnsi"/>
                <w:lang w:eastAsia="en-US"/>
              </w:rPr>
              <w:t>роверочные листы в формате, допускающем их использование для самообследования</w:t>
            </w:r>
          </w:p>
        </w:tc>
        <w:tc>
          <w:tcPr>
            <w:tcW w:w="2127" w:type="dxa"/>
          </w:tcPr>
          <w:p w14:paraId="57AC6195" w14:textId="77777777" w:rsidR="006D7145" w:rsidRDefault="006D7145" w:rsidP="006D7145">
            <w:r>
              <w:rPr>
                <w:iCs/>
              </w:rPr>
              <w:t xml:space="preserve">Апрель 2026 года, </w:t>
            </w:r>
            <w:r w:rsidRPr="007B4640">
              <w:rPr>
                <w:iCs/>
              </w:rPr>
              <w:t xml:space="preserve">актуализация </w:t>
            </w:r>
            <w:r>
              <w:rPr>
                <w:iCs/>
              </w:rPr>
              <w:t>ежемесячно</w:t>
            </w:r>
          </w:p>
        </w:tc>
        <w:tc>
          <w:tcPr>
            <w:tcW w:w="2409" w:type="dxa"/>
          </w:tcPr>
          <w:p w14:paraId="0B286953" w14:textId="529B3337" w:rsidR="006D7145" w:rsidRPr="006D60B4" w:rsidRDefault="006D7145" w:rsidP="006D7145"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</w:t>
            </w:r>
            <w:r>
              <w:rPr>
                <w:iCs/>
              </w:rPr>
              <w:t>ого</w:t>
            </w:r>
            <w:r w:rsidRPr="004279BB">
              <w:rPr>
                <w:iCs/>
              </w:rPr>
              <w:t xml:space="preserve"> 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7" w:type="dxa"/>
            <w:vMerge/>
          </w:tcPr>
          <w:p w14:paraId="285D409D" w14:textId="77777777" w:rsidR="006D7145" w:rsidRPr="006D60B4" w:rsidRDefault="006D7145" w:rsidP="006D7145"/>
        </w:tc>
      </w:tr>
      <w:tr w:rsidR="006D7145" w:rsidRPr="006D60B4" w14:paraId="2CF38AD8" w14:textId="77777777" w:rsidTr="00D444ED">
        <w:tc>
          <w:tcPr>
            <w:tcW w:w="629" w:type="dxa"/>
          </w:tcPr>
          <w:p w14:paraId="23622DFC" w14:textId="77777777" w:rsidR="006D7145" w:rsidRPr="006D60B4" w:rsidRDefault="006D7145" w:rsidP="006D7145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1.5.</w:t>
            </w:r>
          </w:p>
        </w:tc>
        <w:tc>
          <w:tcPr>
            <w:tcW w:w="2268" w:type="dxa"/>
          </w:tcPr>
          <w:p w14:paraId="088AE90D" w14:textId="247FCDF2" w:rsidR="006D7145" w:rsidRPr="006D60B4" w:rsidRDefault="006D7145" w:rsidP="006D7145">
            <w:pPr>
              <w:rPr>
                <w:iCs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Pr="006D60B4">
              <w:rPr>
                <w:rFonts w:eastAsiaTheme="minorHAnsi"/>
                <w:lang w:eastAsia="en-US"/>
              </w:rPr>
              <w:t>еречень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2127" w:type="dxa"/>
          </w:tcPr>
          <w:p w14:paraId="541B5CA8" w14:textId="77777777" w:rsidR="006D7145" w:rsidRPr="006D60B4" w:rsidRDefault="006D7145" w:rsidP="009F5C8A">
            <w:pPr>
              <w:rPr>
                <w:iCs/>
              </w:rPr>
            </w:pPr>
            <w:r>
              <w:rPr>
                <w:iCs/>
              </w:rPr>
              <w:t>А</w:t>
            </w:r>
            <w:r w:rsidRPr="006D60B4">
              <w:rPr>
                <w:iCs/>
              </w:rPr>
              <w:t>ктуализация не позднее одного месяца месяцев после вступления в силу НПА</w:t>
            </w:r>
          </w:p>
        </w:tc>
        <w:tc>
          <w:tcPr>
            <w:tcW w:w="2409" w:type="dxa"/>
          </w:tcPr>
          <w:p w14:paraId="38BE7711" w14:textId="79621439" w:rsidR="006D7145" w:rsidRPr="006D60B4" w:rsidRDefault="006D7145" w:rsidP="006D7145"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</w:t>
            </w:r>
            <w:r>
              <w:rPr>
                <w:iCs/>
              </w:rPr>
              <w:t>ого</w:t>
            </w:r>
            <w:r w:rsidRPr="004279BB">
              <w:rPr>
                <w:iCs/>
              </w:rPr>
              <w:t xml:space="preserve"> 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7" w:type="dxa"/>
            <w:vMerge/>
          </w:tcPr>
          <w:p w14:paraId="7DEA9F70" w14:textId="77777777" w:rsidR="006D7145" w:rsidRPr="006D60B4" w:rsidRDefault="006D7145" w:rsidP="006D7145"/>
        </w:tc>
      </w:tr>
      <w:tr w:rsidR="006D7145" w:rsidRPr="006D60B4" w14:paraId="5BFCB241" w14:textId="77777777" w:rsidTr="00D444ED">
        <w:tc>
          <w:tcPr>
            <w:tcW w:w="629" w:type="dxa"/>
          </w:tcPr>
          <w:p w14:paraId="16223D63" w14:textId="77777777" w:rsidR="006D7145" w:rsidRPr="006D60B4" w:rsidRDefault="006D7145" w:rsidP="006D7145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1.6.</w:t>
            </w:r>
          </w:p>
        </w:tc>
        <w:tc>
          <w:tcPr>
            <w:tcW w:w="2268" w:type="dxa"/>
          </w:tcPr>
          <w:p w14:paraId="3A99CC4B" w14:textId="77777777" w:rsidR="006D7145" w:rsidRPr="006D60B4" w:rsidRDefault="006D7145" w:rsidP="006D7145">
            <w:pPr>
              <w:rPr>
                <w:iCs/>
              </w:rPr>
            </w:pPr>
            <w:r>
              <w:rPr>
                <w:rFonts w:eastAsiaTheme="minorHAnsi"/>
                <w:iCs/>
                <w:lang w:eastAsia="en-US"/>
              </w:rPr>
              <w:t>Перечень</w:t>
            </w:r>
            <w:r w:rsidRPr="006D60B4">
              <w:rPr>
                <w:rFonts w:eastAsiaTheme="minorHAnsi"/>
                <w:iCs/>
                <w:lang w:eastAsia="en-US"/>
              </w:rPr>
              <w:t xml:space="preserve"> объектов контроля</w:t>
            </w:r>
          </w:p>
        </w:tc>
        <w:tc>
          <w:tcPr>
            <w:tcW w:w="2127" w:type="dxa"/>
          </w:tcPr>
          <w:p w14:paraId="393F1E1B" w14:textId="77777777" w:rsidR="006D7145" w:rsidRPr="006D60B4" w:rsidRDefault="006D7145" w:rsidP="009F5C8A">
            <w:pPr>
              <w:rPr>
                <w:iCs/>
              </w:rPr>
            </w:pPr>
            <w:r>
              <w:rPr>
                <w:iCs/>
              </w:rPr>
              <w:t xml:space="preserve">Первичное размещение </w:t>
            </w:r>
            <w:r>
              <w:rPr>
                <w:iCs/>
                <w:lang w:val="en-US"/>
              </w:rPr>
              <w:t>II</w:t>
            </w:r>
            <w:r w:rsidRPr="003E7DF3">
              <w:rPr>
                <w:iCs/>
              </w:rPr>
              <w:t xml:space="preserve"> </w:t>
            </w:r>
            <w:r>
              <w:rPr>
                <w:iCs/>
              </w:rPr>
              <w:t>квартал</w:t>
            </w:r>
            <w:r w:rsidRPr="003E7DF3">
              <w:rPr>
                <w:iCs/>
              </w:rPr>
              <w:t xml:space="preserve"> 2026</w:t>
            </w:r>
            <w:r>
              <w:rPr>
                <w:iCs/>
              </w:rPr>
              <w:t xml:space="preserve"> года, далее по мере необходимости </w:t>
            </w:r>
          </w:p>
        </w:tc>
        <w:tc>
          <w:tcPr>
            <w:tcW w:w="2409" w:type="dxa"/>
          </w:tcPr>
          <w:p w14:paraId="4572C8E0" w14:textId="0F529DDA" w:rsidR="006D7145" w:rsidRPr="006D60B4" w:rsidRDefault="006D7145" w:rsidP="006D7145"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</w:t>
            </w:r>
            <w:r>
              <w:rPr>
                <w:iCs/>
              </w:rPr>
              <w:t>ого</w:t>
            </w:r>
            <w:r w:rsidRPr="004279BB">
              <w:rPr>
                <w:iCs/>
              </w:rPr>
              <w:t xml:space="preserve"> 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7" w:type="dxa"/>
            <w:vMerge/>
          </w:tcPr>
          <w:p w14:paraId="5F9115C3" w14:textId="77777777" w:rsidR="006D7145" w:rsidRPr="006D60B4" w:rsidRDefault="006D7145" w:rsidP="006D7145">
            <w:pPr>
              <w:rPr>
                <w:iCs/>
              </w:rPr>
            </w:pPr>
          </w:p>
        </w:tc>
      </w:tr>
      <w:tr w:rsidR="006D7145" w:rsidRPr="006D60B4" w14:paraId="03F3C725" w14:textId="77777777" w:rsidTr="00D444ED">
        <w:tc>
          <w:tcPr>
            <w:tcW w:w="629" w:type="dxa"/>
          </w:tcPr>
          <w:p w14:paraId="084F4E58" w14:textId="77777777" w:rsidR="006D7145" w:rsidRPr="006D60B4" w:rsidRDefault="006D7145" w:rsidP="006D7145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1.7.</w:t>
            </w:r>
          </w:p>
        </w:tc>
        <w:tc>
          <w:tcPr>
            <w:tcW w:w="2268" w:type="dxa"/>
          </w:tcPr>
          <w:p w14:paraId="657D3A91" w14:textId="77777777" w:rsidR="006D7145" w:rsidRPr="006D60B4" w:rsidRDefault="006D7145" w:rsidP="006D714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Pr="006D60B4">
              <w:rPr>
                <w:rFonts w:eastAsiaTheme="minorHAnsi"/>
                <w:lang w:eastAsia="en-US"/>
              </w:rPr>
              <w:t xml:space="preserve">рограмма профилактики рисков причинения вреда (ущерба) </w:t>
            </w:r>
          </w:p>
        </w:tc>
        <w:tc>
          <w:tcPr>
            <w:tcW w:w="2127" w:type="dxa"/>
          </w:tcPr>
          <w:p w14:paraId="103CBA26" w14:textId="77777777" w:rsidR="006D7145" w:rsidRPr="006D60B4" w:rsidRDefault="006D7145" w:rsidP="009F5C8A">
            <w:pPr>
              <w:rPr>
                <w:iCs/>
              </w:rPr>
            </w:pPr>
            <w:r>
              <w:rPr>
                <w:iCs/>
              </w:rPr>
              <w:t>Апрель 2026 года,</w:t>
            </w:r>
          </w:p>
          <w:p w14:paraId="04BE05BF" w14:textId="77777777" w:rsidR="006D7145" w:rsidRPr="006D60B4" w:rsidRDefault="006D7145" w:rsidP="009F5C8A">
            <w:pPr>
              <w:rPr>
                <w:iCs/>
              </w:rPr>
            </w:pPr>
            <w:r w:rsidRPr="006D60B4">
              <w:rPr>
                <w:iCs/>
              </w:rPr>
              <w:t>далее актуализация по мере необходимости</w:t>
            </w:r>
          </w:p>
        </w:tc>
        <w:tc>
          <w:tcPr>
            <w:tcW w:w="2409" w:type="dxa"/>
          </w:tcPr>
          <w:p w14:paraId="08EF1DDF" w14:textId="47D01667" w:rsidR="006D7145" w:rsidRPr="006D60B4" w:rsidRDefault="006D7145" w:rsidP="006D7145"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</w:t>
            </w:r>
            <w:r>
              <w:rPr>
                <w:iCs/>
              </w:rPr>
              <w:t>ого</w:t>
            </w:r>
            <w:r w:rsidRPr="004279BB">
              <w:rPr>
                <w:iCs/>
              </w:rPr>
              <w:t xml:space="preserve"> 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7" w:type="dxa"/>
            <w:vMerge/>
          </w:tcPr>
          <w:p w14:paraId="5859B14D" w14:textId="77777777" w:rsidR="006D7145" w:rsidRPr="006D60B4" w:rsidRDefault="006D7145" w:rsidP="006D7145">
            <w:pPr>
              <w:rPr>
                <w:iCs/>
              </w:rPr>
            </w:pPr>
          </w:p>
        </w:tc>
      </w:tr>
      <w:tr w:rsidR="006D7145" w:rsidRPr="006D60B4" w14:paraId="78BD298D" w14:textId="77777777" w:rsidTr="00D444ED">
        <w:tc>
          <w:tcPr>
            <w:tcW w:w="629" w:type="dxa"/>
          </w:tcPr>
          <w:p w14:paraId="3A2B86B2" w14:textId="77777777" w:rsidR="006D7145" w:rsidRPr="006D60B4" w:rsidRDefault="006D7145" w:rsidP="006D7145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1.8.</w:t>
            </w:r>
          </w:p>
        </w:tc>
        <w:tc>
          <w:tcPr>
            <w:tcW w:w="2268" w:type="dxa"/>
          </w:tcPr>
          <w:p w14:paraId="1E578C17" w14:textId="6C54503E" w:rsidR="006D7145" w:rsidRPr="006D60B4" w:rsidRDefault="006D7145" w:rsidP="00DD2989">
            <w:pPr>
              <w:rPr>
                <w:iCs/>
              </w:rPr>
            </w:pPr>
            <w:r>
              <w:rPr>
                <w:rFonts w:eastAsiaTheme="minorHAnsi"/>
                <w:lang w:eastAsia="en-US"/>
              </w:rPr>
              <w:t>И</w:t>
            </w:r>
            <w:r w:rsidRPr="006D60B4">
              <w:rPr>
                <w:rFonts w:eastAsiaTheme="minorHAnsi"/>
                <w:lang w:eastAsia="en-US"/>
              </w:rPr>
              <w:t xml:space="preserve">счерпывающий перечень сведений, которые могут запрашиваться контрольным (надзорным) органом у </w:t>
            </w:r>
            <w:r w:rsidRPr="006D60B4">
              <w:rPr>
                <w:rFonts w:eastAsiaTheme="minorHAnsi"/>
                <w:lang w:eastAsia="en-US"/>
              </w:rPr>
              <w:lastRenderedPageBreak/>
              <w:t>контролируемого лица</w:t>
            </w:r>
          </w:p>
        </w:tc>
        <w:tc>
          <w:tcPr>
            <w:tcW w:w="2127" w:type="dxa"/>
          </w:tcPr>
          <w:p w14:paraId="4B662AE1" w14:textId="77777777" w:rsidR="009F5C8A" w:rsidRDefault="006D7145" w:rsidP="009F5C8A">
            <w:pPr>
              <w:rPr>
                <w:iCs/>
              </w:rPr>
            </w:pPr>
            <w:r>
              <w:rPr>
                <w:iCs/>
              </w:rPr>
              <w:lastRenderedPageBreak/>
              <w:t>А</w:t>
            </w:r>
            <w:r w:rsidRPr="006D60B4">
              <w:rPr>
                <w:iCs/>
              </w:rPr>
              <w:t>ктуализация</w:t>
            </w:r>
          </w:p>
          <w:p w14:paraId="1FA60C79" w14:textId="41CF5E6C" w:rsidR="006D7145" w:rsidRPr="006D60B4" w:rsidRDefault="006D7145" w:rsidP="009F5C8A">
            <w:pPr>
              <w:rPr>
                <w:iCs/>
              </w:rPr>
            </w:pPr>
            <w:r w:rsidRPr="006D60B4">
              <w:rPr>
                <w:iCs/>
              </w:rPr>
              <w:t xml:space="preserve"> по мере необходимости</w:t>
            </w:r>
          </w:p>
        </w:tc>
        <w:tc>
          <w:tcPr>
            <w:tcW w:w="2409" w:type="dxa"/>
          </w:tcPr>
          <w:p w14:paraId="403947B0" w14:textId="01D789FF" w:rsidR="006D7145" w:rsidRPr="006D60B4" w:rsidRDefault="006D7145" w:rsidP="006D7145"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</w:t>
            </w:r>
            <w:r>
              <w:rPr>
                <w:iCs/>
              </w:rPr>
              <w:t>ого</w:t>
            </w:r>
            <w:r w:rsidRPr="004279BB">
              <w:rPr>
                <w:iCs/>
              </w:rPr>
              <w:t xml:space="preserve"> 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7" w:type="dxa"/>
            <w:vMerge/>
          </w:tcPr>
          <w:p w14:paraId="707FFA95" w14:textId="77777777" w:rsidR="006D7145" w:rsidRPr="006D60B4" w:rsidRDefault="006D7145" w:rsidP="006D714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iCs/>
                <w:sz w:val="24"/>
                <w:szCs w:val="24"/>
              </w:rPr>
            </w:pPr>
          </w:p>
        </w:tc>
      </w:tr>
      <w:tr w:rsidR="006D7145" w:rsidRPr="006D60B4" w14:paraId="0F865A3E" w14:textId="77777777" w:rsidTr="00D444ED">
        <w:tc>
          <w:tcPr>
            <w:tcW w:w="629" w:type="dxa"/>
          </w:tcPr>
          <w:p w14:paraId="0BEFF725" w14:textId="77777777" w:rsidR="006D7145" w:rsidRPr="006D60B4" w:rsidRDefault="006D7145" w:rsidP="006D7145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1.9.</w:t>
            </w:r>
          </w:p>
        </w:tc>
        <w:tc>
          <w:tcPr>
            <w:tcW w:w="2268" w:type="dxa"/>
          </w:tcPr>
          <w:p w14:paraId="0FE8EFBB" w14:textId="77777777" w:rsidR="006D7145" w:rsidRPr="006D60B4" w:rsidRDefault="006D7145" w:rsidP="006D714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6D60B4">
              <w:rPr>
                <w:rFonts w:eastAsiaTheme="minorHAnsi"/>
                <w:lang w:eastAsia="en-US"/>
              </w:rPr>
              <w:t xml:space="preserve">ведения о способах получения консультаций по вопросам соблюдения обязательных требований (по телефону, посредством </w:t>
            </w:r>
            <w:proofErr w:type="spellStart"/>
            <w:r w:rsidRPr="006D60B4">
              <w:rPr>
                <w:rFonts w:eastAsiaTheme="minorHAnsi"/>
                <w:lang w:eastAsia="en-US"/>
              </w:rPr>
              <w:t>видеоконференц</w:t>
            </w:r>
            <w:proofErr w:type="spellEnd"/>
            <w:r w:rsidRPr="006D60B4">
              <w:rPr>
                <w:rFonts w:eastAsiaTheme="minorHAnsi"/>
                <w:lang w:eastAsia="en-US"/>
              </w:rPr>
              <w:t>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2127" w:type="dxa"/>
          </w:tcPr>
          <w:p w14:paraId="58965FEA" w14:textId="77777777" w:rsidR="009F5C8A" w:rsidRDefault="006D7145" w:rsidP="009F5C8A">
            <w:pPr>
              <w:rPr>
                <w:iCs/>
              </w:rPr>
            </w:pPr>
            <w:r>
              <w:rPr>
                <w:iCs/>
              </w:rPr>
              <w:t>А</w:t>
            </w:r>
            <w:r w:rsidRPr="006D60B4">
              <w:rPr>
                <w:iCs/>
              </w:rPr>
              <w:t>ктуализация</w:t>
            </w:r>
          </w:p>
          <w:p w14:paraId="76418FA1" w14:textId="2987C4D1" w:rsidR="006D7145" w:rsidRPr="006D60B4" w:rsidRDefault="006D7145" w:rsidP="009F5C8A">
            <w:pPr>
              <w:rPr>
                <w:iCs/>
              </w:rPr>
            </w:pPr>
            <w:r w:rsidRPr="006D60B4">
              <w:rPr>
                <w:iCs/>
              </w:rPr>
              <w:t xml:space="preserve"> по мере необходимости</w:t>
            </w:r>
          </w:p>
        </w:tc>
        <w:tc>
          <w:tcPr>
            <w:tcW w:w="2409" w:type="dxa"/>
          </w:tcPr>
          <w:p w14:paraId="4C300441" w14:textId="5C02FF13" w:rsidR="006D7145" w:rsidRPr="006D60B4" w:rsidRDefault="006D7145" w:rsidP="006D7145"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</w:t>
            </w:r>
            <w:r>
              <w:rPr>
                <w:iCs/>
              </w:rPr>
              <w:t>ого</w:t>
            </w:r>
            <w:r w:rsidRPr="004279BB">
              <w:rPr>
                <w:iCs/>
              </w:rPr>
              <w:t xml:space="preserve"> 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7" w:type="dxa"/>
            <w:vMerge/>
          </w:tcPr>
          <w:p w14:paraId="692019B0" w14:textId="77777777" w:rsidR="006D7145" w:rsidRPr="006D60B4" w:rsidRDefault="006D7145" w:rsidP="006D714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iCs/>
                <w:sz w:val="24"/>
                <w:szCs w:val="24"/>
              </w:rPr>
            </w:pPr>
          </w:p>
        </w:tc>
      </w:tr>
      <w:tr w:rsidR="006D7145" w:rsidRPr="006D60B4" w14:paraId="0FAE8EA6" w14:textId="77777777" w:rsidTr="00FD39A6">
        <w:trPr>
          <w:trHeight w:val="1587"/>
        </w:trPr>
        <w:tc>
          <w:tcPr>
            <w:tcW w:w="629" w:type="dxa"/>
          </w:tcPr>
          <w:p w14:paraId="3040C62E" w14:textId="77777777" w:rsidR="006D7145" w:rsidRPr="006D60B4" w:rsidRDefault="006D7145" w:rsidP="006D7145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1.1</w:t>
            </w:r>
            <w:r>
              <w:rPr>
                <w:iCs/>
              </w:rPr>
              <w:t>0</w:t>
            </w:r>
            <w:r w:rsidRPr="006D60B4">
              <w:rPr>
                <w:iCs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F92C82" w14:textId="3E8A0584" w:rsidR="006D7145" w:rsidRPr="006D60B4" w:rsidRDefault="006D7145" w:rsidP="00DD298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6D60B4">
              <w:rPr>
                <w:rFonts w:eastAsiaTheme="minorHAnsi"/>
                <w:lang w:eastAsia="en-US"/>
              </w:rPr>
              <w:t>оклад о муниципальном контроле</w:t>
            </w:r>
          </w:p>
        </w:tc>
        <w:tc>
          <w:tcPr>
            <w:tcW w:w="2127" w:type="dxa"/>
          </w:tcPr>
          <w:p w14:paraId="312D679F" w14:textId="77777777" w:rsidR="006D7145" w:rsidRPr="006D60B4" w:rsidRDefault="006D7145" w:rsidP="009F5C8A">
            <w:pPr>
              <w:rPr>
                <w:iCs/>
              </w:rPr>
            </w:pPr>
            <w:r w:rsidRPr="006D60B4">
              <w:rPr>
                <w:iCs/>
                <w:lang w:val="en-US"/>
              </w:rPr>
              <w:t>I</w:t>
            </w:r>
            <w:r w:rsidRPr="006D60B4">
              <w:rPr>
                <w:iCs/>
              </w:rPr>
              <w:t xml:space="preserve"> квартал </w:t>
            </w:r>
            <w:r>
              <w:rPr>
                <w:iCs/>
              </w:rPr>
              <w:t>года следующего за отчетным</w:t>
            </w:r>
            <w:r w:rsidRPr="006D60B4">
              <w:rPr>
                <w:iCs/>
              </w:rPr>
              <w:t xml:space="preserve"> </w:t>
            </w:r>
          </w:p>
        </w:tc>
        <w:tc>
          <w:tcPr>
            <w:tcW w:w="2409" w:type="dxa"/>
          </w:tcPr>
          <w:p w14:paraId="35ED03EC" w14:textId="53269993" w:rsidR="006D7145" w:rsidRPr="006D60B4" w:rsidRDefault="006D7145" w:rsidP="006D7145"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</w:t>
            </w:r>
            <w:r>
              <w:rPr>
                <w:iCs/>
              </w:rPr>
              <w:t>ого</w:t>
            </w:r>
            <w:r w:rsidRPr="004279BB">
              <w:rPr>
                <w:iCs/>
              </w:rPr>
              <w:t xml:space="preserve"> 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7" w:type="dxa"/>
            <w:vMerge w:val="restart"/>
          </w:tcPr>
          <w:p w14:paraId="312265F7" w14:textId="484C8551" w:rsidR="006D7145" w:rsidRPr="006D60B4" w:rsidRDefault="006D7145" w:rsidP="006D714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iCs/>
                <w:sz w:val="24"/>
                <w:szCs w:val="24"/>
              </w:rPr>
            </w:pPr>
            <w:r w:rsidRPr="00F82FCE">
              <w:rPr>
                <w:b w:val="0"/>
                <w:iCs/>
                <w:sz w:val="24"/>
                <w:szCs w:val="24"/>
              </w:rPr>
              <w:t>Посредством размещения информации в разделе «муниципальный контроль» на официальном сайте Карталинского муниципального округа</w:t>
            </w:r>
            <w:r w:rsidRPr="006D60B4">
              <w:rPr>
                <w:b w:val="0"/>
                <w:iCs/>
                <w:sz w:val="24"/>
                <w:szCs w:val="24"/>
              </w:rPr>
              <w:t xml:space="preserve"> </w:t>
            </w:r>
          </w:p>
        </w:tc>
      </w:tr>
      <w:tr w:rsidR="006D7145" w:rsidRPr="006D60B4" w14:paraId="6CA454BB" w14:textId="77777777" w:rsidTr="00D444ED">
        <w:tc>
          <w:tcPr>
            <w:tcW w:w="629" w:type="dxa"/>
          </w:tcPr>
          <w:p w14:paraId="36A32895" w14:textId="148B1055" w:rsidR="00DD2989" w:rsidRPr="006D60B4" w:rsidRDefault="006D7145" w:rsidP="009F5C8A">
            <w:pPr>
              <w:jc w:val="center"/>
              <w:rPr>
                <w:iCs/>
              </w:rPr>
            </w:pPr>
            <w:r w:rsidRPr="006D60B4">
              <w:rPr>
                <w:iCs/>
              </w:rPr>
              <w:t>1.1</w:t>
            </w:r>
            <w:r>
              <w:rPr>
                <w:iCs/>
              </w:rPr>
              <w:t>1</w:t>
            </w:r>
            <w:r w:rsidRPr="006D60B4">
              <w:rPr>
                <w:iCs/>
              </w:rPr>
              <w:t>.</w:t>
            </w:r>
          </w:p>
        </w:tc>
        <w:tc>
          <w:tcPr>
            <w:tcW w:w="2268" w:type="dxa"/>
          </w:tcPr>
          <w:p w14:paraId="2C58B166" w14:textId="65C3BCB6" w:rsidR="006D7145" w:rsidRPr="006D60B4" w:rsidRDefault="006D7145" w:rsidP="006D7145">
            <w:pPr>
              <w:spacing w:before="240"/>
              <w:ind w:right="-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6D60B4">
              <w:rPr>
                <w:rFonts w:eastAsiaTheme="minorHAnsi"/>
                <w:lang w:eastAsia="en-US"/>
              </w:rPr>
              <w:t>оклады, содержащие результаты обобщения правоприменитель</w:t>
            </w:r>
            <w:r w:rsidR="00DD2989">
              <w:rPr>
                <w:rFonts w:eastAsiaTheme="minorHAnsi"/>
                <w:lang w:eastAsia="en-US"/>
              </w:rPr>
              <w:t>-</w:t>
            </w:r>
            <w:r w:rsidRPr="006D60B4">
              <w:rPr>
                <w:rFonts w:eastAsiaTheme="minorHAnsi"/>
                <w:lang w:eastAsia="en-US"/>
              </w:rPr>
              <w:t>ной практики контрольного (надзорного) органа</w:t>
            </w:r>
          </w:p>
        </w:tc>
        <w:tc>
          <w:tcPr>
            <w:tcW w:w="2127" w:type="dxa"/>
          </w:tcPr>
          <w:p w14:paraId="4543C7C7" w14:textId="77777777" w:rsidR="006D7145" w:rsidRDefault="006D7145" w:rsidP="009F5C8A">
            <w:pPr>
              <w:rPr>
                <w:iCs/>
              </w:rPr>
            </w:pPr>
            <w:r>
              <w:rPr>
                <w:iCs/>
              </w:rPr>
              <w:t>До 1 апреля 2026</w:t>
            </w:r>
            <w:r w:rsidRPr="006D60B4">
              <w:rPr>
                <w:iCs/>
              </w:rPr>
              <w:t xml:space="preserve"> года</w:t>
            </w:r>
          </w:p>
          <w:p w14:paraId="619A64A7" w14:textId="4E91AA6C" w:rsidR="00DD2989" w:rsidRPr="006D60B4" w:rsidRDefault="00DD2989" w:rsidP="009F5C8A">
            <w:pPr>
              <w:rPr>
                <w:iCs/>
              </w:rPr>
            </w:pPr>
          </w:p>
        </w:tc>
        <w:tc>
          <w:tcPr>
            <w:tcW w:w="2409" w:type="dxa"/>
          </w:tcPr>
          <w:p w14:paraId="05C76C48" w14:textId="77777777" w:rsidR="006D7145" w:rsidRDefault="00DD2989" w:rsidP="006D7145"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</w:t>
            </w:r>
            <w:r>
              <w:rPr>
                <w:iCs/>
              </w:rPr>
              <w:t>ого</w:t>
            </w:r>
            <w:r w:rsidRPr="004279BB">
              <w:rPr>
                <w:iCs/>
              </w:rPr>
              <w:t xml:space="preserve"> 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  <w:p w14:paraId="7B144942" w14:textId="50025D70" w:rsidR="00DD2989" w:rsidRPr="006D60B4" w:rsidRDefault="00DD2989" w:rsidP="006D7145"/>
        </w:tc>
        <w:tc>
          <w:tcPr>
            <w:tcW w:w="2127" w:type="dxa"/>
            <w:vMerge/>
          </w:tcPr>
          <w:p w14:paraId="544B6D13" w14:textId="77777777" w:rsidR="006D7145" w:rsidRPr="006D60B4" w:rsidRDefault="006D7145" w:rsidP="006D714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iCs/>
                <w:sz w:val="24"/>
                <w:szCs w:val="24"/>
              </w:rPr>
            </w:pPr>
          </w:p>
        </w:tc>
      </w:tr>
      <w:tr w:rsidR="006D7145" w:rsidRPr="006D60B4" w14:paraId="5882EE15" w14:textId="77777777" w:rsidTr="00BA6138">
        <w:tc>
          <w:tcPr>
            <w:tcW w:w="9560" w:type="dxa"/>
            <w:gridSpan w:val="5"/>
          </w:tcPr>
          <w:p w14:paraId="77537A2C" w14:textId="77777777" w:rsidR="006D7145" w:rsidRPr="006D60B4" w:rsidRDefault="006D7145" w:rsidP="006D7145">
            <w:pPr>
              <w:jc w:val="center"/>
              <w:rPr>
                <w:iCs/>
              </w:rPr>
            </w:pPr>
            <w:r>
              <w:rPr>
                <w:rFonts w:eastAsiaTheme="minorHAnsi"/>
                <w:lang w:val="en-US" w:eastAsia="en-US"/>
              </w:rPr>
              <w:t>II</w:t>
            </w:r>
            <w:r w:rsidRPr="006D60B4">
              <w:rPr>
                <w:rFonts w:eastAsiaTheme="minorHAnsi"/>
                <w:lang w:eastAsia="en-US"/>
              </w:rPr>
              <w:t>. Объявление предостережения</w:t>
            </w:r>
          </w:p>
        </w:tc>
      </w:tr>
      <w:tr w:rsidR="00DD2989" w:rsidRPr="006D60B4" w14:paraId="627031DF" w14:textId="77777777" w:rsidTr="00D444ED">
        <w:trPr>
          <w:trHeight w:val="738"/>
        </w:trPr>
        <w:tc>
          <w:tcPr>
            <w:tcW w:w="629" w:type="dxa"/>
          </w:tcPr>
          <w:p w14:paraId="31F47E76" w14:textId="77777777" w:rsidR="00DD2989" w:rsidRPr="006D60B4" w:rsidRDefault="00DD2989" w:rsidP="00DD2989">
            <w:pPr>
              <w:jc w:val="center"/>
              <w:rPr>
                <w:iCs/>
              </w:rPr>
            </w:pPr>
            <w:r w:rsidRPr="006D60B4">
              <w:rPr>
                <w:iCs/>
              </w:rPr>
              <w:t>2.1.</w:t>
            </w:r>
          </w:p>
        </w:tc>
        <w:tc>
          <w:tcPr>
            <w:tcW w:w="2268" w:type="dxa"/>
          </w:tcPr>
          <w:p w14:paraId="0BA43EC0" w14:textId="5BD07474" w:rsidR="009F5C8A" w:rsidRPr="006D60B4" w:rsidRDefault="00DD2989" w:rsidP="009F5C8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Pr="006D60B4">
              <w:rPr>
                <w:rFonts w:eastAsiaTheme="minorHAnsi"/>
                <w:lang w:eastAsia="en-US"/>
              </w:rPr>
              <w:t xml:space="preserve">ыдача контролируемым лицам предостережения </w:t>
            </w:r>
            <w:r w:rsidRPr="006D60B4">
              <w:rPr>
                <w:rFonts w:eastAsiaTheme="minorHAnsi"/>
                <w:iCs/>
                <w:lang w:eastAsia="en-US"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2127" w:type="dxa"/>
          </w:tcPr>
          <w:p w14:paraId="370802F9" w14:textId="77777777" w:rsidR="00DD2989" w:rsidRPr="006D60B4" w:rsidRDefault="00DD2989" w:rsidP="00DD2989">
            <w:pPr>
              <w:rPr>
                <w:iCs/>
              </w:rPr>
            </w:pPr>
            <w:r>
              <w:rPr>
                <w:iCs/>
              </w:rPr>
              <w:t>П</w:t>
            </w:r>
            <w:r w:rsidRPr="006D60B4">
              <w:rPr>
                <w:iCs/>
              </w:rPr>
              <w:t>остоянно по мере необходимости</w:t>
            </w:r>
          </w:p>
        </w:tc>
        <w:tc>
          <w:tcPr>
            <w:tcW w:w="2409" w:type="dxa"/>
          </w:tcPr>
          <w:p w14:paraId="4966DF47" w14:textId="2EFFEA8F" w:rsidR="00DD2989" w:rsidRPr="006D60B4" w:rsidRDefault="00DD2989" w:rsidP="00DD2989">
            <w:pPr>
              <w:rPr>
                <w:iCs/>
              </w:rPr>
            </w:pPr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</w:t>
            </w:r>
            <w:r>
              <w:rPr>
                <w:iCs/>
              </w:rPr>
              <w:t>ого</w:t>
            </w:r>
            <w:r w:rsidRPr="004279BB">
              <w:rPr>
                <w:iCs/>
              </w:rPr>
              <w:t xml:space="preserve"> 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7" w:type="dxa"/>
          </w:tcPr>
          <w:p w14:paraId="0A9071F3" w14:textId="77777777" w:rsidR="00DD2989" w:rsidRPr="006D60B4" w:rsidRDefault="00DD2989" w:rsidP="00DD2989">
            <w:pPr>
              <w:rPr>
                <w:iCs/>
              </w:rPr>
            </w:pPr>
            <w:r>
              <w:rPr>
                <w:iCs/>
              </w:rPr>
              <w:t>П</w:t>
            </w:r>
            <w:r w:rsidRPr="006D60B4">
              <w:rPr>
                <w:iCs/>
              </w:rPr>
              <w:t xml:space="preserve">осредством выдачи предостережения и заполнения ЕРКНМ </w:t>
            </w:r>
          </w:p>
        </w:tc>
      </w:tr>
      <w:tr w:rsidR="00DD2989" w:rsidRPr="006D60B4" w14:paraId="0696E707" w14:textId="77777777" w:rsidTr="00BA6138">
        <w:tc>
          <w:tcPr>
            <w:tcW w:w="9560" w:type="dxa"/>
            <w:gridSpan w:val="5"/>
          </w:tcPr>
          <w:p w14:paraId="05361381" w14:textId="77777777" w:rsidR="00DD2989" w:rsidRPr="006D60B4" w:rsidRDefault="00DD2989" w:rsidP="00DD2989">
            <w:pPr>
              <w:jc w:val="center"/>
              <w:rPr>
                <w:iCs/>
              </w:rPr>
            </w:pPr>
            <w:r>
              <w:rPr>
                <w:iCs/>
                <w:lang w:val="en-US"/>
              </w:rPr>
              <w:t>III</w:t>
            </w:r>
            <w:r w:rsidRPr="006D60B4">
              <w:rPr>
                <w:iCs/>
              </w:rPr>
              <w:t>. Консультирование</w:t>
            </w:r>
          </w:p>
        </w:tc>
      </w:tr>
      <w:tr w:rsidR="00DD2989" w:rsidRPr="006D60B4" w14:paraId="08856DB6" w14:textId="77777777" w:rsidTr="00D444ED">
        <w:tc>
          <w:tcPr>
            <w:tcW w:w="629" w:type="dxa"/>
          </w:tcPr>
          <w:p w14:paraId="66299CA1" w14:textId="36B9B3A9" w:rsidR="00DD2989" w:rsidRPr="006D60B4" w:rsidRDefault="00DD2989" w:rsidP="00DD2989">
            <w:pPr>
              <w:jc w:val="center"/>
              <w:rPr>
                <w:iCs/>
              </w:rPr>
            </w:pPr>
            <w:r w:rsidRPr="006D60B4">
              <w:rPr>
                <w:iCs/>
              </w:rPr>
              <w:t>3.1</w:t>
            </w:r>
            <w:r w:rsidR="00D444ED">
              <w:rPr>
                <w:iCs/>
              </w:rPr>
              <w:t>.</w:t>
            </w:r>
          </w:p>
        </w:tc>
        <w:tc>
          <w:tcPr>
            <w:tcW w:w="2268" w:type="dxa"/>
          </w:tcPr>
          <w:p w14:paraId="656AC951" w14:textId="77777777" w:rsidR="00DD2989" w:rsidRPr="006D60B4" w:rsidRDefault="00DD2989" w:rsidP="00DD2989">
            <w:pPr>
              <w:rPr>
                <w:iCs/>
              </w:rPr>
            </w:pPr>
            <w:r>
              <w:rPr>
                <w:iCs/>
              </w:rPr>
              <w:t>Р</w:t>
            </w:r>
            <w:r w:rsidRPr="006D60B4">
              <w:rPr>
                <w:iCs/>
              </w:rPr>
              <w:t xml:space="preserve">азъяснение по </w:t>
            </w:r>
            <w:r w:rsidRPr="006D60B4">
              <w:rPr>
                <w:iCs/>
              </w:rPr>
              <w:lastRenderedPageBreak/>
              <w:t>вопросам:</w:t>
            </w:r>
          </w:p>
          <w:p w14:paraId="4CBA19CB" w14:textId="5084C6DF" w:rsidR="00DD2989" w:rsidRPr="006D60B4" w:rsidRDefault="009F5C8A" w:rsidP="00DD2989">
            <w:pPr>
              <w:pStyle w:val="pt-consplusnormal-000024"/>
              <w:tabs>
                <w:tab w:val="left" w:pos="80"/>
                <w:tab w:val="left" w:pos="177"/>
                <w:tab w:val="left" w:pos="333"/>
              </w:tabs>
              <w:spacing w:before="0" w:beforeAutospacing="0" w:after="0" w:afterAutospacing="0"/>
            </w:pPr>
            <w:r>
              <w:rPr>
                <w:rStyle w:val="pt-a0-000004"/>
              </w:rPr>
              <w:t xml:space="preserve">1) </w:t>
            </w:r>
            <w:r w:rsidR="00DD2989" w:rsidRPr="006D60B4">
              <w:rPr>
                <w:rStyle w:val="pt-a0-000004"/>
              </w:rPr>
              <w:t>положений нормативных правовых актов,</w:t>
            </w:r>
            <w:r w:rsidR="00DD2989" w:rsidRPr="006D60B4">
              <w:t xml:space="preserve"> муниципальных правовых актов</w:t>
            </w:r>
            <w:r w:rsidR="00DD2989" w:rsidRPr="006D60B4">
              <w:rPr>
                <w:rStyle w:val="pt-a0-000004"/>
              </w:rPr>
              <w:t xml:space="preserve"> содержащих обязательные требования, оценка соблюдения которых осуществляется в рамках муниципального контроля;</w:t>
            </w:r>
          </w:p>
          <w:p w14:paraId="1A7C53C5" w14:textId="130E5A89" w:rsidR="00DD2989" w:rsidRPr="006D60B4" w:rsidRDefault="009F5C8A" w:rsidP="009F5C8A">
            <w:pPr>
              <w:pStyle w:val="pt-consplusnormal-000012"/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right="-60"/>
            </w:pPr>
            <w:r>
              <w:rPr>
                <w:rStyle w:val="pt-a0-000004"/>
              </w:rPr>
              <w:t xml:space="preserve">2) </w:t>
            </w:r>
            <w:r w:rsidR="00DD2989" w:rsidRPr="006D60B4">
              <w:rPr>
                <w:rStyle w:val="pt-a0-000004"/>
              </w:rPr>
              <w:t>положений нормативных правовых актов,</w:t>
            </w:r>
            <w:r w:rsidR="00DD2989" w:rsidRPr="006D60B4">
              <w:t xml:space="preserve"> муниципальных правовых актов,</w:t>
            </w:r>
            <w:r w:rsidR="00DD2989" w:rsidRPr="006D60B4">
              <w:rPr>
                <w:rStyle w:val="pt-a0-000004"/>
              </w:rPr>
              <w:t xml:space="preserve"> регламентирующих порядок осуществления муниципального контроля;</w:t>
            </w:r>
          </w:p>
          <w:p w14:paraId="2EA669EF" w14:textId="11A751B6" w:rsidR="00DD2989" w:rsidRPr="006D60B4" w:rsidRDefault="009F5C8A" w:rsidP="00DD2989">
            <w:pPr>
              <w:pStyle w:val="pt-consplusnormal-000012"/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rPr>
                <w:rStyle w:val="pt-a0-000004"/>
              </w:rPr>
            </w:pPr>
            <w:r>
              <w:rPr>
                <w:rStyle w:val="pt-a0-000004"/>
              </w:rPr>
              <w:t xml:space="preserve">3) </w:t>
            </w:r>
            <w:r w:rsidR="00DD2989" w:rsidRPr="006D60B4">
              <w:rPr>
                <w:rStyle w:val="pt-a0-000004"/>
              </w:rPr>
              <w:t>порядка обжалования решений уполномоченных органов, действий (бездействия) должностных лиц осуществляющих муниципальный контроль;</w:t>
            </w:r>
          </w:p>
          <w:p w14:paraId="413AC699" w14:textId="79808311" w:rsidR="00DD2989" w:rsidRPr="00DC6D27" w:rsidRDefault="00DD2989" w:rsidP="00DD2989">
            <w:pPr>
              <w:tabs>
                <w:tab w:val="left" w:pos="0"/>
                <w:tab w:val="left" w:pos="177"/>
                <w:tab w:val="left" w:pos="333"/>
                <w:tab w:val="left" w:pos="567"/>
              </w:tabs>
            </w:pPr>
            <w:r w:rsidRPr="00DC6D27">
              <w:t xml:space="preserve"> </w:t>
            </w:r>
            <w:r w:rsidR="009F5C8A">
              <w:t xml:space="preserve">4) </w:t>
            </w:r>
            <w:r w:rsidRPr="00DC6D27">
              <w:t>выполнения предписания, выданного по итогам контрольного (надзорного) мероприятия</w:t>
            </w:r>
          </w:p>
        </w:tc>
        <w:tc>
          <w:tcPr>
            <w:tcW w:w="2127" w:type="dxa"/>
          </w:tcPr>
          <w:p w14:paraId="06E1AE15" w14:textId="77777777" w:rsidR="00DD2989" w:rsidRPr="006D60B4" w:rsidRDefault="00DD2989" w:rsidP="00DD2989">
            <w:pPr>
              <w:rPr>
                <w:iCs/>
              </w:rPr>
            </w:pPr>
            <w:r>
              <w:rPr>
                <w:iCs/>
              </w:rPr>
              <w:lastRenderedPageBreak/>
              <w:t>П</w:t>
            </w:r>
            <w:r w:rsidRPr="006D60B4">
              <w:rPr>
                <w:iCs/>
              </w:rPr>
              <w:t xml:space="preserve">остоянно по мере </w:t>
            </w:r>
            <w:r w:rsidRPr="006D60B4">
              <w:rPr>
                <w:iCs/>
              </w:rPr>
              <w:lastRenderedPageBreak/>
              <w:t>поступления обращений, запросов на консультирование через ЕПГУ</w:t>
            </w:r>
          </w:p>
        </w:tc>
        <w:tc>
          <w:tcPr>
            <w:tcW w:w="2409" w:type="dxa"/>
          </w:tcPr>
          <w:p w14:paraId="1AE00E95" w14:textId="77777777" w:rsidR="00DD2989" w:rsidRPr="002F38FF" w:rsidRDefault="00DD2989" w:rsidP="00DD2989">
            <w:pPr>
              <w:ind w:left="80"/>
              <w:rPr>
                <w:iCs/>
              </w:rPr>
            </w:pPr>
            <w:r>
              <w:rPr>
                <w:iCs/>
              </w:rPr>
              <w:lastRenderedPageBreak/>
              <w:t xml:space="preserve">Инженер </w:t>
            </w:r>
            <w:r w:rsidRPr="00DF0D94">
              <w:rPr>
                <w:iCs/>
              </w:rPr>
              <w:t xml:space="preserve">дорожной </w:t>
            </w:r>
            <w:r w:rsidRPr="00DF0D94">
              <w:rPr>
                <w:iCs/>
              </w:rPr>
              <w:lastRenderedPageBreak/>
              <w:t>деятельности, безопасности дорожного движения</w:t>
            </w:r>
          </w:p>
          <w:p w14:paraId="209C3163" w14:textId="7F9372F8" w:rsidR="00DD2989" w:rsidRPr="006D60B4" w:rsidRDefault="00DD2989" w:rsidP="00DD2989">
            <w:r>
              <w:rPr>
                <w:iCs/>
              </w:rPr>
              <w:t xml:space="preserve"> (далее именуется -должностное лицо </w:t>
            </w:r>
            <w:r w:rsidRPr="004279BB">
              <w:rPr>
                <w:iCs/>
              </w:rPr>
              <w:t>Территориально</w:t>
            </w:r>
            <w:r>
              <w:rPr>
                <w:iCs/>
              </w:rPr>
              <w:t xml:space="preserve">го </w:t>
            </w:r>
            <w:r w:rsidRPr="004279BB">
              <w:rPr>
                <w:iCs/>
              </w:rPr>
              <w:t>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7" w:type="dxa"/>
          </w:tcPr>
          <w:p w14:paraId="231F72D7" w14:textId="77777777" w:rsidR="00DD2989" w:rsidRPr="006D60B4" w:rsidRDefault="00DD2989" w:rsidP="00DD2989">
            <w:pPr>
              <w:rPr>
                <w:iCs/>
              </w:rPr>
            </w:pPr>
            <w:r>
              <w:rPr>
                <w:iCs/>
              </w:rPr>
              <w:lastRenderedPageBreak/>
              <w:t>У</w:t>
            </w:r>
            <w:r w:rsidRPr="006D60B4">
              <w:rPr>
                <w:iCs/>
              </w:rPr>
              <w:t xml:space="preserve">стно, письменно, </w:t>
            </w:r>
            <w:r w:rsidRPr="006D60B4">
              <w:rPr>
                <w:iCs/>
              </w:rPr>
              <w:lastRenderedPageBreak/>
              <w:t>посредством ВКС, размещение письменных ответов на запросы по электронной почте</w:t>
            </w:r>
          </w:p>
        </w:tc>
      </w:tr>
      <w:tr w:rsidR="00DD2989" w:rsidRPr="006D60B4" w14:paraId="6E6FF0A7" w14:textId="77777777" w:rsidTr="00BA6138">
        <w:tc>
          <w:tcPr>
            <w:tcW w:w="9560" w:type="dxa"/>
            <w:gridSpan w:val="5"/>
          </w:tcPr>
          <w:p w14:paraId="01CE9D29" w14:textId="77777777" w:rsidR="00DD2989" w:rsidRPr="006D60B4" w:rsidRDefault="00DD2989" w:rsidP="00DD2989">
            <w:pPr>
              <w:jc w:val="center"/>
              <w:rPr>
                <w:iCs/>
              </w:rPr>
            </w:pPr>
            <w:r>
              <w:rPr>
                <w:iCs/>
                <w:lang w:val="en-US"/>
              </w:rPr>
              <w:lastRenderedPageBreak/>
              <w:t>IV</w:t>
            </w:r>
            <w:r w:rsidRPr="006D60B4">
              <w:rPr>
                <w:iCs/>
              </w:rPr>
              <w:t>. Профилактический визит</w:t>
            </w:r>
          </w:p>
        </w:tc>
      </w:tr>
      <w:tr w:rsidR="00DD2989" w:rsidRPr="006D60B4" w14:paraId="344477AF" w14:textId="77777777" w:rsidTr="00D444ED">
        <w:tc>
          <w:tcPr>
            <w:tcW w:w="629" w:type="dxa"/>
          </w:tcPr>
          <w:p w14:paraId="577030CD" w14:textId="77777777" w:rsidR="00DD2989" w:rsidRPr="006D60B4" w:rsidRDefault="00DD2989" w:rsidP="00DD2989">
            <w:pPr>
              <w:jc w:val="center"/>
              <w:rPr>
                <w:iCs/>
              </w:rPr>
            </w:pPr>
            <w:r w:rsidRPr="006D60B4">
              <w:rPr>
                <w:iCs/>
              </w:rPr>
              <w:t>4.1.</w:t>
            </w:r>
          </w:p>
        </w:tc>
        <w:tc>
          <w:tcPr>
            <w:tcW w:w="2268" w:type="dxa"/>
          </w:tcPr>
          <w:p w14:paraId="060D1C3E" w14:textId="77777777" w:rsidR="00DD2989" w:rsidRPr="006D60B4" w:rsidRDefault="00DD2989" w:rsidP="00DD2989">
            <w:pPr>
              <w:jc w:val="both"/>
              <w:rPr>
                <w:iCs/>
              </w:rPr>
            </w:pPr>
            <w:r>
              <w:rPr>
                <w:iCs/>
              </w:rPr>
              <w:t>П</w:t>
            </w:r>
            <w:r w:rsidRPr="006D60B4">
              <w:rPr>
                <w:iCs/>
              </w:rPr>
              <w:t>рофилактический визит</w:t>
            </w:r>
            <w:r>
              <w:rPr>
                <w:iCs/>
              </w:rPr>
              <w:t xml:space="preserve"> по инициативе контролируемого лица</w:t>
            </w:r>
          </w:p>
        </w:tc>
        <w:tc>
          <w:tcPr>
            <w:tcW w:w="2127" w:type="dxa"/>
          </w:tcPr>
          <w:p w14:paraId="40011BFD" w14:textId="77777777" w:rsidR="00DD2989" w:rsidRPr="006D60B4" w:rsidRDefault="00DD2989" w:rsidP="009F5C8A">
            <w:pPr>
              <w:rPr>
                <w:iCs/>
              </w:rPr>
            </w:pPr>
            <w:r>
              <w:rPr>
                <w:iCs/>
              </w:rPr>
              <w:t>П</w:t>
            </w:r>
            <w:r w:rsidRPr="006D60B4">
              <w:rPr>
                <w:iCs/>
              </w:rPr>
              <w:t xml:space="preserve">о мере </w:t>
            </w:r>
            <w:r>
              <w:rPr>
                <w:iCs/>
              </w:rPr>
              <w:t>поступления обращений</w:t>
            </w:r>
          </w:p>
        </w:tc>
        <w:tc>
          <w:tcPr>
            <w:tcW w:w="2409" w:type="dxa"/>
          </w:tcPr>
          <w:p w14:paraId="059B8BDC" w14:textId="15A32D0F" w:rsidR="00DD2989" w:rsidRPr="006D60B4" w:rsidRDefault="00DD2989" w:rsidP="00DD2989">
            <w:pPr>
              <w:rPr>
                <w:iCs/>
              </w:rPr>
            </w:pPr>
            <w:r>
              <w:rPr>
                <w:iCs/>
              </w:rPr>
              <w:t xml:space="preserve">Должностное лицо </w:t>
            </w:r>
            <w:r w:rsidRPr="004279BB">
              <w:rPr>
                <w:iCs/>
              </w:rPr>
              <w:t>Территориально</w:t>
            </w:r>
            <w:r>
              <w:rPr>
                <w:iCs/>
              </w:rPr>
              <w:t xml:space="preserve">го </w:t>
            </w:r>
            <w:r w:rsidRPr="004279BB">
              <w:rPr>
                <w:iCs/>
              </w:rPr>
              <w:t>управлени</w:t>
            </w:r>
            <w:r>
              <w:rPr>
                <w:iCs/>
              </w:rPr>
              <w:t>я</w:t>
            </w:r>
            <w:r>
              <w:t xml:space="preserve"> Карталинского муниципального округа</w:t>
            </w:r>
          </w:p>
        </w:tc>
        <w:tc>
          <w:tcPr>
            <w:tcW w:w="2127" w:type="dxa"/>
          </w:tcPr>
          <w:p w14:paraId="3B512D52" w14:textId="77777777" w:rsidR="00DD2989" w:rsidRPr="006D60B4" w:rsidRDefault="00DD2989" w:rsidP="00DD2989">
            <w:pPr>
              <w:jc w:val="center"/>
              <w:rPr>
                <w:iCs/>
              </w:rPr>
            </w:pPr>
            <w:r w:rsidRPr="006D60B4">
              <w:rPr>
                <w:iCs/>
              </w:rPr>
              <w:t>Посредством проведения ВКС, посредством МП «Инспектор»</w:t>
            </w:r>
          </w:p>
        </w:tc>
      </w:tr>
    </w:tbl>
    <w:p w14:paraId="03A04668" w14:textId="77777777" w:rsidR="00D444ED" w:rsidRDefault="00D444ED" w:rsidP="00DD2989">
      <w:pPr>
        <w:jc w:val="center"/>
        <w:rPr>
          <w:sz w:val="28"/>
          <w:szCs w:val="28"/>
        </w:rPr>
      </w:pPr>
    </w:p>
    <w:p w14:paraId="056B4F94" w14:textId="555D9EC1" w:rsidR="00EE6E78" w:rsidRDefault="003005A0" w:rsidP="00DD2989">
      <w:pPr>
        <w:jc w:val="center"/>
        <w:rPr>
          <w:sz w:val="28"/>
          <w:szCs w:val="28"/>
        </w:rPr>
      </w:pPr>
      <w:r w:rsidRPr="00EE6E78">
        <w:rPr>
          <w:sz w:val="28"/>
          <w:szCs w:val="28"/>
        </w:rPr>
        <w:lastRenderedPageBreak/>
        <w:t xml:space="preserve">Раздел </w:t>
      </w:r>
      <w:r w:rsidR="00542ACF" w:rsidRPr="00EE6E78">
        <w:rPr>
          <w:sz w:val="28"/>
          <w:szCs w:val="28"/>
          <w:lang w:val="en-US"/>
        </w:rPr>
        <w:t>IV</w:t>
      </w:r>
      <w:r w:rsidRPr="00EE6E78">
        <w:rPr>
          <w:sz w:val="28"/>
          <w:szCs w:val="28"/>
        </w:rPr>
        <w:t>. Показатели результативности</w:t>
      </w:r>
    </w:p>
    <w:p w14:paraId="62C004EA" w14:textId="5EBC1C46" w:rsidR="00EE6E78" w:rsidRDefault="003005A0" w:rsidP="005956F9">
      <w:pPr>
        <w:tabs>
          <w:tab w:val="left" w:pos="709"/>
        </w:tabs>
        <w:jc w:val="center"/>
        <w:rPr>
          <w:sz w:val="28"/>
          <w:szCs w:val="28"/>
        </w:rPr>
      </w:pPr>
      <w:r w:rsidRPr="00EE6E78">
        <w:rPr>
          <w:sz w:val="28"/>
          <w:szCs w:val="28"/>
        </w:rPr>
        <w:t xml:space="preserve">и эффективности </w:t>
      </w:r>
      <w:r w:rsidR="00B82D76" w:rsidRPr="00EE6E78">
        <w:rPr>
          <w:sz w:val="28"/>
          <w:szCs w:val="28"/>
        </w:rPr>
        <w:t>П</w:t>
      </w:r>
      <w:r w:rsidRPr="00EE6E78">
        <w:rPr>
          <w:sz w:val="28"/>
          <w:szCs w:val="28"/>
        </w:rPr>
        <w:t>рограммы</w:t>
      </w:r>
    </w:p>
    <w:p w14:paraId="47E7C55D" w14:textId="13073B24" w:rsidR="008944A1" w:rsidRDefault="003005A0" w:rsidP="00DD2989">
      <w:pPr>
        <w:jc w:val="center"/>
        <w:rPr>
          <w:sz w:val="28"/>
          <w:szCs w:val="28"/>
        </w:rPr>
      </w:pPr>
      <w:r w:rsidRPr="00EE6E78">
        <w:rPr>
          <w:sz w:val="28"/>
          <w:szCs w:val="28"/>
        </w:rPr>
        <w:t>профилактики</w:t>
      </w:r>
    </w:p>
    <w:p w14:paraId="50532530" w14:textId="77777777" w:rsidR="005F00B1" w:rsidRPr="00EE6E78" w:rsidRDefault="005F00B1" w:rsidP="00DD2989">
      <w:pPr>
        <w:jc w:val="center"/>
        <w:rPr>
          <w:sz w:val="28"/>
          <w:szCs w:val="28"/>
        </w:rPr>
      </w:pPr>
    </w:p>
    <w:p w14:paraId="218B4ECA" w14:textId="77777777" w:rsidR="00B82D76" w:rsidRPr="00B611C9" w:rsidRDefault="00B82D76" w:rsidP="00EE6E78">
      <w:pPr>
        <w:rPr>
          <w:rFonts w:eastAsiaTheme="minorHAnsi"/>
          <w:b/>
          <w:bCs/>
          <w:sz w:val="28"/>
          <w:szCs w:val="28"/>
          <w:lang w:eastAsia="en-US"/>
        </w:rPr>
      </w:pPr>
    </w:p>
    <w:p w14:paraId="785A523A" w14:textId="1881322D" w:rsidR="00542ACF" w:rsidRPr="00542ACF" w:rsidRDefault="00542ACF" w:rsidP="00542ACF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42ACF">
        <w:rPr>
          <w:rFonts w:eastAsiaTheme="minorHAnsi"/>
          <w:bCs/>
          <w:sz w:val="28"/>
          <w:szCs w:val="28"/>
          <w:lang w:eastAsia="en-US"/>
        </w:rPr>
        <w:t>12</w:t>
      </w:r>
      <w:r>
        <w:rPr>
          <w:rFonts w:eastAsiaTheme="minorHAnsi"/>
          <w:bCs/>
          <w:sz w:val="28"/>
          <w:szCs w:val="28"/>
          <w:lang w:eastAsia="en-US"/>
        </w:rPr>
        <w:t>. Показатели результативности и эффективности Программы профилактики представлены в таблице</w:t>
      </w:r>
      <w:r w:rsidR="00EE6E78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2.</w:t>
      </w:r>
    </w:p>
    <w:p w14:paraId="3C1179C6" w14:textId="4BBCA85F" w:rsidR="00E827E0" w:rsidRPr="00DD2989" w:rsidRDefault="00DD2989" w:rsidP="00DD298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542ACF" w:rsidRPr="00DD2989">
        <w:rPr>
          <w:sz w:val="28"/>
          <w:szCs w:val="28"/>
        </w:rPr>
        <w:t>Таблица 2</w:t>
      </w:r>
    </w:p>
    <w:tbl>
      <w:tblPr>
        <w:tblW w:w="96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6116"/>
        <w:gridCol w:w="2944"/>
      </w:tblGrid>
      <w:tr w:rsidR="00E827E0" w:rsidRPr="006D60B4" w14:paraId="4DAE99AB" w14:textId="77777777" w:rsidTr="005F00B1">
        <w:trPr>
          <w:trHeight w:val="50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80C4" w14:textId="77777777" w:rsidR="00E827E0" w:rsidRPr="006D60B4" w:rsidRDefault="00E827E0" w:rsidP="00735E1E">
            <w:pPr>
              <w:jc w:val="center"/>
            </w:pPr>
            <w:r w:rsidRPr="006D60B4">
              <w:t>№ п/п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9EE5" w14:textId="77777777" w:rsidR="00E827E0" w:rsidRPr="006D60B4" w:rsidRDefault="00E827E0" w:rsidP="00735E1E">
            <w:pPr>
              <w:jc w:val="center"/>
            </w:pPr>
            <w:r w:rsidRPr="006D60B4">
              <w:t>Наименование показателя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9CE" w14:textId="77777777" w:rsidR="00E827E0" w:rsidRPr="006D60B4" w:rsidRDefault="00E827E0" w:rsidP="00735E1E">
            <w:pPr>
              <w:jc w:val="center"/>
            </w:pPr>
            <w:r w:rsidRPr="006D60B4">
              <w:t>Величина</w:t>
            </w:r>
          </w:p>
        </w:tc>
      </w:tr>
      <w:tr w:rsidR="00E827E0" w:rsidRPr="006D60B4" w14:paraId="2E30146A" w14:textId="77777777" w:rsidTr="005F00B1">
        <w:trPr>
          <w:trHeight w:val="161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1A0D" w14:textId="77777777" w:rsidR="00E827E0" w:rsidRPr="006D60B4" w:rsidRDefault="00E827E0" w:rsidP="00735E1E">
            <w:pPr>
              <w:jc w:val="center"/>
            </w:pPr>
            <w:r w:rsidRPr="006D60B4">
              <w:t>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1E6" w14:textId="13C459DD" w:rsidR="00E827E0" w:rsidRPr="006D60B4" w:rsidRDefault="00E827E0" w:rsidP="00B82D76">
            <w:pPr>
              <w:jc w:val="both"/>
            </w:pPr>
            <w:r w:rsidRPr="006D60B4">
              <w:t xml:space="preserve">Полнота информации, размещенной на официальном сайте </w:t>
            </w:r>
            <w:r w:rsidR="00B82D76">
              <w:t>Администрации Карталинского муниципального органа</w:t>
            </w:r>
            <w:r w:rsidRPr="006D60B4">
              <w:t xml:space="preserve"> в сети «Интернет» в соответствии с частью 3 статьи 46 Федерального закона от 31 июля 2021 г</w:t>
            </w:r>
            <w:r w:rsidR="00BA6138">
              <w:t>ода</w:t>
            </w:r>
            <w:r w:rsidR="005F00B1">
              <w:t xml:space="preserve">     </w:t>
            </w:r>
            <w:r w:rsidRPr="006D60B4"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21D8" w14:textId="77777777" w:rsidR="00E827E0" w:rsidRPr="006D60B4" w:rsidRDefault="00E827E0" w:rsidP="00735E1E">
            <w:pPr>
              <w:jc w:val="center"/>
            </w:pPr>
            <w:r w:rsidRPr="006D60B4">
              <w:t>100 %</w:t>
            </w:r>
          </w:p>
        </w:tc>
      </w:tr>
      <w:tr w:rsidR="00E827E0" w:rsidRPr="006D60B4" w14:paraId="16B14A35" w14:textId="77777777" w:rsidTr="005F00B1">
        <w:trPr>
          <w:trHeight w:val="79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0226" w14:textId="77777777" w:rsidR="00E827E0" w:rsidRPr="006D60B4" w:rsidRDefault="00E827E0" w:rsidP="00735E1E">
            <w:pPr>
              <w:jc w:val="center"/>
            </w:pPr>
            <w:r w:rsidRPr="006D60B4">
              <w:t>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24E6" w14:textId="77777777" w:rsidR="00E827E0" w:rsidRPr="006D60B4" w:rsidRDefault="00E827E0" w:rsidP="00735E1E">
            <w:pPr>
              <w:jc w:val="both"/>
            </w:pPr>
            <w:r w:rsidRPr="006D60B4">
              <w:t>Удовлетворённость контролируемых лиц контрольной деятельностью в подконтрольной сфере на основании анкетирования</w:t>
            </w:r>
            <w:r w:rsidR="0001282A">
              <w:t>*</w:t>
            </w:r>
            <w:r w:rsidRPr="006D60B4">
              <w:t xml:space="preserve">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7520" w14:textId="77777777" w:rsidR="00E827E0" w:rsidRPr="006D60B4" w:rsidRDefault="00E827E0" w:rsidP="007F53BD">
            <w:pPr>
              <w:jc w:val="center"/>
            </w:pPr>
            <w:r w:rsidRPr="006D60B4">
              <w:t xml:space="preserve">70 % от числа </w:t>
            </w:r>
            <w:r w:rsidR="007F53BD">
              <w:t>обратившихся</w:t>
            </w:r>
          </w:p>
        </w:tc>
      </w:tr>
      <w:tr w:rsidR="00E827E0" w:rsidRPr="006D60B4" w14:paraId="797FE1EF" w14:textId="77777777" w:rsidTr="005F00B1">
        <w:trPr>
          <w:trHeight w:val="29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9737" w14:textId="77777777" w:rsidR="00E827E0" w:rsidRPr="006D60B4" w:rsidRDefault="00E827E0" w:rsidP="00735E1E">
            <w:pPr>
              <w:jc w:val="center"/>
            </w:pPr>
            <w:r w:rsidRPr="006D60B4">
              <w:t>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E927" w14:textId="77777777" w:rsidR="00E827E0" w:rsidRPr="006D60B4" w:rsidRDefault="00E827E0" w:rsidP="00735E1E">
            <w:pPr>
              <w:jc w:val="both"/>
            </w:pPr>
            <w:r w:rsidRPr="006D60B4">
              <w:t>Количество проведенных профилактических мероприятий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64A6" w14:textId="77777777" w:rsidR="00E827E0" w:rsidRPr="006D60B4" w:rsidRDefault="00E827E0" w:rsidP="00735E1E">
            <w:pPr>
              <w:jc w:val="center"/>
            </w:pPr>
            <w:r w:rsidRPr="006D60B4">
              <w:t>100% от запланированных</w:t>
            </w:r>
          </w:p>
        </w:tc>
      </w:tr>
    </w:tbl>
    <w:p w14:paraId="3A0B7F6B" w14:textId="77777777" w:rsidR="00E827E0" w:rsidRPr="006D60B4" w:rsidRDefault="00E827E0" w:rsidP="00E827E0">
      <w:pPr>
        <w:pStyle w:val="ad"/>
        <w:ind w:firstLine="709"/>
        <w:jc w:val="both"/>
      </w:pPr>
    </w:p>
    <w:p w14:paraId="6623ED6E" w14:textId="5F0E5C7D" w:rsidR="00542ACF" w:rsidRPr="00BA6138" w:rsidRDefault="00BA6138" w:rsidP="00BA6138">
      <w:pPr>
        <w:tabs>
          <w:tab w:val="left" w:pos="567"/>
          <w:tab w:val="left" w:pos="709"/>
        </w:tabs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542ACF" w:rsidRPr="00BA6138">
        <w:rPr>
          <w:sz w:val="28"/>
          <w:szCs w:val="28"/>
        </w:rPr>
        <w:t xml:space="preserve">13. </w:t>
      </w:r>
      <w:r w:rsidR="00E827E0" w:rsidRPr="00BA6138">
        <w:rPr>
          <w:sz w:val="28"/>
          <w:szCs w:val="28"/>
        </w:rPr>
        <w:t xml:space="preserve">Для оценки эффективности и результативности программы профилактики </w:t>
      </w:r>
      <w:r w:rsidR="00E827E0" w:rsidRPr="00BA6138">
        <w:rPr>
          <w:rFonts w:eastAsiaTheme="minorHAnsi"/>
          <w:bCs/>
          <w:sz w:val="28"/>
          <w:szCs w:val="28"/>
          <w:lang w:eastAsia="en-US"/>
        </w:rPr>
        <w:t>рисков причинения вреда (ущерба)</w:t>
      </w:r>
      <w:r w:rsidR="00E827E0" w:rsidRPr="00BA613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E827E0" w:rsidRPr="00BA6138">
        <w:rPr>
          <w:sz w:val="28"/>
          <w:szCs w:val="28"/>
        </w:rPr>
        <w:t>используются показател</w:t>
      </w:r>
      <w:r w:rsidR="00542ACF" w:rsidRPr="00BA6138">
        <w:rPr>
          <w:sz w:val="28"/>
          <w:szCs w:val="28"/>
        </w:rPr>
        <w:t>и представленные в таблице 3.</w:t>
      </w:r>
    </w:p>
    <w:p w14:paraId="0B5892B2" w14:textId="30945342" w:rsidR="00E827E0" w:rsidRPr="00DD2989" w:rsidRDefault="00DD2989" w:rsidP="00DD2989">
      <w:pPr>
        <w:pStyle w:val="ad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542ACF" w:rsidRPr="00DD2989">
        <w:rPr>
          <w:sz w:val="28"/>
          <w:szCs w:val="28"/>
        </w:rPr>
        <w:t>Таблица 3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0"/>
        <w:gridCol w:w="2543"/>
        <w:gridCol w:w="2291"/>
        <w:gridCol w:w="2124"/>
      </w:tblGrid>
      <w:tr w:rsidR="00E827E0" w:rsidRPr="006D60B4" w14:paraId="234644FA" w14:textId="77777777" w:rsidTr="005F00B1">
        <w:trPr>
          <w:trHeight w:val="508"/>
        </w:trPr>
        <w:tc>
          <w:tcPr>
            <w:tcW w:w="2552" w:type="dxa"/>
          </w:tcPr>
          <w:p w14:paraId="60006232" w14:textId="77777777" w:rsidR="00E827E0" w:rsidRPr="006D60B4" w:rsidRDefault="00E827E0" w:rsidP="00735E1E">
            <w:pPr>
              <w:ind w:firstLine="567"/>
              <w:jc w:val="center"/>
            </w:pPr>
            <w:r w:rsidRPr="006D60B4">
              <w:t>значение показателя</w:t>
            </w:r>
          </w:p>
        </w:tc>
        <w:tc>
          <w:tcPr>
            <w:tcW w:w="2551" w:type="dxa"/>
          </w:tcPr>
          <w:p w14:paraId="09C40676" w14:textId="77777777" w:rsidR="00E827E0" w:rsidRPr="006D60B4" w:rsidRDefault="00E827E0" w:rsidP="00735E1E">
            <w:pPr>
              <w:jc w:val="center"/>
            </w:pPr>
            <w:r w:rsidRPr="006D60B4">
              <w:t>нет отклонения</w:t>
            </w:r>
          </w:p>
        </w:tc>
        <w:tc>
          <w:tcPr>
            <w:tcW w:w="2268" w:type="dxa"/>
          </w:tcPr>
          <w:p w14:paraId="40389EBB" w14:textId="77777777" w:rsidR="00E827E0" w:rsidRPr="006D60B4" w:rsidRDefault="00E827E0" w:rsidP="00735E1E">
            <w:pPr>
              <w:jc w:val="center"/>
            </w:pPr>
            <w:r w:rsidRPr="006D60B4">
              <w:t>отклонение больше 20%</w:t>
            </w:r>
          </w:p>
        </w:tc>
        <w:tc>
          <w:tcPr>
            <w:tcW w:w="2127" w:type="dxa"/>
          </w:tcPr>
          <w:p w14:paraId="572E38CF" w14:textId="77777777" w:rsidR="00E827E0" w:rsidRPr="006D60B4" w:rsidRDefault="00E827E0" w:rsidP="00735E1E">
            <w:pPr>
              <w:jc w:val="center"/>
            </w:pPr>
            <w:r w:rsidRPr="006D60B4">
              <w:t>отклонение больше 50 %</w:t>
            </w:r>
          </w:p>
        </w:tc>
      </w:tr>
      <w:tr w:rsidR="00E827E0" w:rsidRPr="006D60B4" w14:paraId="22E0DDDD" w14:textId="77777777" w:rsidTr="005F00B1">
        <w:trPr>
          <w:trHeight w:val="508"/>
        </w:trPr>
        <w:tc>
          <w:tcPr>
            <w:tcW w:w="2552" w:type="dxa"/>
          </w:tcPr>
          <w:p w14:paraId="59D0F440" w14:textId="77777777" w:rsidR="00E827E0" w:rsidRPr="006D60B4" w:rsidRDefault="00E827E0" w:rsidP="00735E1E">
            <w:pPr>
              <w:ind w:firstLine="567"/>
              <w:jc w:val="center"/>
            </w:pPr>
            <w:r w:rsidRPr="006D60B4">
              <w:t>оценка</w:t>
            </w:r>
          </w:p>
        </w:tc>
        <w:tc>
          <w:tcPr>
            <w:tcW w:w="2551" w:type="dxa"/>
          </w:tcPr>
          <w:p w14:paraId="40371564" w14:textId="77777777" w:rsidR="00E827E0" w:rsidRPr="006D60B4" w:rsidRDefault="00E827E0" w:rsidP="00735E1E">
            <w:pPr>
              <w:jc w:val="center"/>
            </w:pPr>
            <w:r w:rsidRPr="006D60B4">
              <w:t>высокая эффективность</w:t>
            </w:r>
          </w:p>
        </w:tc>
        <w:tc>
          <w:tcPr>
            <w:tcW w:w="2268" w:type="dxa"/>
          </w:tcPr>
          <w:p w14:paraId="1C3C6483" w14:textId="77777777" w:rsidR="00E827E0" w:rsidRPr="006D60B4" w:rsidRDefault="00E827E0" w:rsidP="00735E1E">
            <w:pPr>
              <w:jc w:val="center"/>
            </w:pPr>
            <w:r w:rsidRPr="006D60B4">
              <w:t>удовлетворительная эффективность</w:t>
            </w:r>
          </w:p>
        </w:tc>
        <w:tc>
          <w:tcPr>
            <w:tcW w:w="2127" w:type="dxa"/>
          </w:tcPr>
          <w:p w14:paraId="53E8BE7F" w14:textId="77777777" w:rsidR="00E827E0" w:rsidRPr="006D60B4" w:rsidRDefault="00E827E0" w:rsidP="00735E1E">
            <w:pPr>
              <w:jc w:val="center"/>
            </w:pPr>
            <w:r w:rsidRPr="006D60B4">
              <w:t>низкая эффективность</w:t>
            </w:r>
          </w:p>
        </w:tc>
      </w:tr>
    </w:tbl>
    <w:p w14:paraId="27AC24F4" w14:textId="77777777" w:rsidR="008944A1" w:rsidRDefault="008944A1">
      <w:pPr>
        <w:ind w:firstLine="709"/>
        <w:jc w:val="both"/>
        <w:rPr>
          <w:sz w:val="28"/>
          <w:szCs w:val="28"/>
        </w:rPr>
      </w:pPr>
    </w:p>
    <w:p w14:paraId="67D055CD" w14:textId="77777777" w:rsidR="0001282A" w:rsidRDefault="0001282A">
      <w:pPr>
        <w:ind w:firstLine="567"/>
        <w:jc w:val="center"/>
      </w:pPr>
    </w:p>
    <w:p w14:paraId="3E788359" w14:textId="77777777" w:rsidR="0001282A" w:rsidRDefault="00627985" w:rsidP="0001282A">
      <w:pPr>
        <w:ind w:firstLine="567"/>
      </w:pPr>
      <w:r>
        <w:t>_________________</w:t>
      </w:r>
    </w:p>
    <w:p w14:paraId="3053BA0F" w14:textId="77777777" w:rsidR="0001282A" w:rsidRDefault="00627985" w:rsidP="00542ACF">
      <w:pPr>
        <w:ind w:firstLine="567"/>
      </w:pPr>
      <w:r>
        <w:t>*Анкетирование может быть проведено на официальном сайте контрольного (надзорного) органа либо посредством анкет, выданных в ходе профилактических визитов</w:t>
      </w:r>
    </w:p>
    <w:p w14:paraId="1715AB4B" w14:textId="77777777" w:rsidR="0001282A" w:rsidRPr="006D60B4" w:rsidRDefault="0001282A">
      <w:pPr>
        <w:ind w:firstLine="567"/>
        <w:jc w:val="center"/>
      </w:pPr>
    </w:p>
    <w:sectPr w:rsidR="0001282A" w:rsidRPr="006D60B4" w:rsidSect="001A4866">
      <w:headerReference w:type="default" r:id="rId8"/>
      <w:endnotePr>
        <w:numFmt w:val="chicago"/>
      </w:endnotePr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314CF" w14:textId="77777777" w:rsidR="0011231F" w:rsidRDefault="0011231F">
      <w:r>
        <w:separator/>
      </w:r>
    </w:p>
  </w:endnote>
  <w:endnote w:type="continuationSeparator" w:id="0">
    <w:p w14:paraId="64587D70" w14:textId="77777777" w:rsidR="0011231F" w:rsidRDefault="0011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F0585" w14:textId="77777777" w:rsidR="0011231F" w:rsidRDefault="0011231F">
      <w:r>
        <w:separator/>
      </w:r>
    </w:p>
  </w:footnote>
  <w:footnote w:type="continuationSeparator" w:id="0">
    <w:p w14:paraId="69A5A559" w14:textId="77777777" w:rsidR="0011231F" w:rsidRDefault="0011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432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F14E7E3" w14:textId="77777777" w:rsidR="00735E1E" w:rsidRPr="00EE6E78" w:rsidRDefault="00DA0745">
        <w:pPr>
          <w:pStyle w:val="af7"/>
          <w:jc w:val="center"/>
          <w:rPr>
            <w:sz w:val="28"/>
            <w:szCs w:val="28"/>
          </w:rPr>
        </w:pPr>
        <w:r w:rsidRPr="00EE6E78">
          <w:rPr>
            <w:sz w:val="28"/>
            <w:szCs w:val="28"/>
          </w:rPr>
          <w:fldChar w:fldCharType="begin"/>
        </w:r>
        <w:r w:rsidRPr="00EE6E78">
          <w:rPr>
            <w:sz w:val="28"/>
            <w:szCs w:val="28"/>
          </w:rPr>
          <w:instrText xml:space="preserve"> PAGE   \* MERGEFORMAT </w:instrText>
        </w:r>
        <w:r w:rsidRPr="00EE6E78">
          <w:rPr>
            <w:sz w:val="28"/>
            <w:szCs w:val="28"/>
          </w:rPr>
          <w:fldChar w:fldCharType="separate"/>
        </w:r>
        <w:r w:rsidR="00DF0D94" w:rsidRPr="00EE6E78">
          <w:rPr>
            <w:noProof/>
            <w:sz w:val="28"/>
            <w:szCs w:val="28"/>
          </w:rPr>
          <w:t>12</w:t>
        </w:r>
        <w:r w:rsidRPr="00EE6E78">
          <w:rPr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2D3D"/>
    <w:multiLevelType w:val="multilevel"/>
    <w:tmpl w:val="0C3A7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13B53"/>
    <w:multiLevelType w:val="multilevel"/>
    <w:tmpl w:val="4DC27D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E650CA"/>
    <w:multiLevelType w:val="hybridMultilevel"/>
    <w:tmpl w:val="307C618E"/>
    <w:lvl w:ilvl="0" w:tplc="FE3CEB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3424C48">
      <w:start w:val="1"/>
      <w:numFmt w:val="lowerLetter"/>
      <w:lvlText w:val="%2."/>
      <w:lvlJc w:val="left"/>
      <w:pPr>
        <w:ind w:left="1647" w:hanging="360"/>
      </w:pPr>
    </w:lvl>
    <w:lvl w:ilvl="2" w:tplc="B9FC9BF2">
      <w:start w:val="1"/>
      <w:numFmt w:val="lowerRoman"/>
      <w:lvlText w:val="%3."/>
      <w:lvlJc w:val="right"/>
      <w:pPr>
        <w:ind w:left="2367" w:hanging="180"/>
      </w:pPr>
    </w:lvl>
    <w:lvl w:ilvl="3" w:tplc="1EB43CAC">
      <w:start w:val="1"/>
      <w:numFmt w:val="decimal"/>
      <w:lvlText w:val="%4."/>
      <w:lvlJc w:val="left"/>
      <w:pPr>
        <w:ind w:left="3087" w:hanging="360"/>
      </w:pPr>
    </w:lvl>
    <w:lvl w:ilvl="4" w:tplc="20060B40">
      <w:start w:val="1"/>
      <w:numFmt w:val="lowerLetter"/>
      <w:lvlText w:val="%5."/>
      <w:lvlJc w:val="left"/>
      <w:pPr>
        <w:ind w:left="3807" w:hanging="360"/>
      </w:pPr>
    </w:lvl>
    <w:lvl w:ilvl="5" w:tplc="E8DE3E50">
      <w:start w:val="1"/>
      <w:numFmt w:val="lowerRoman"/>
      <w:lvlText w:val="%6."/>
      <w:lvlJc w:val="right"/>
      <w:pPr>
        <w:ind w:left="4527" w:hanging="180"/>
      </w:pPr>
    </w:lvl>
    <w:lvl w:ilvl="6" w:tplc="E54C199A">
      <w:start w:val="1"/>
      <w:numFmt w:val="decimal"/>
      <w:lvlText w:val="%7."/>
      <w:lvlJc w:val="left"/>
      <w:pPr>
        <w:ind w:left="5247" w:hanging="360"/>
      </w:pPr>
    </w:lvl>
    <w:lvl w:ilvl="7" w:tplc="A734E698">
      <w:start w:val="1"/>
      <w:numFmt w:val="lowerLetter"/>
      <w:lvlText w:val="%8."/>
      <w:lvlJc w:val="left"/>
      <w:pPr>
        <w:ind w:left="5967" w:hanging="360"/>
      </w:pPr>
    </w:lvl>
    <w:lvl w:ilvl="8" w:tplc="D82A84D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63A8F"/>
    <w:multiLevelType w:val="hybridMultilevel"/>
    <w:tmpl w:val="94C487C0"/>
    <w:lvl w:ilvl="0" w:tplc="EE5A78F2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7178"/>
    <w:multiLevelType w:val="multilevel"/>
    <w:tmpl w:val="99A603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0359B7"/>
    <w:multiLevelType w:val="hybridMultilevel"/>
    <w:tmpl w:val="CF64B98E"/>
    <w:lvl w:ilvl="0" w:tplc="037C2BB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DA7952"/>
    <w:multiLevelType w:val="multilevel"/>
    <w:tmpl w:val="58B6A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436BA1"/>
    <w:multiLevelType w:val="multilevel"/>
    <w:tmpl w:val="AB6CD7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D72C19"/>
    <w:multiLevelType w:val="hybridMultilevel"/>
    <w:tmpl w:val="61D216C4"/>
    <w:lvl w:ilvl="0" w:tplc="AE10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FC21B2"/>
    <w:multiLevelType w:val="hybridMultilevel"/>
    <w:tmpl w:val="6D444F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51370"/>
    <w:multiLevelType w:val="hybridMultilevel"/>
    <w:tmpl w:val="80629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705DD"/>
    <w:multiLevelType w:val="hybridMultilevel"/>
    <w:tmpl w:val="50BCA5EE"/>
    <w:lvl w:ilvl="0" w:tplc="44C22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00E739E">
      <w:start w:val="1"/>
      <w:numFmt w:val="lowerLetter"/>
      <w:lvlText w:val="%2."/>
      <w:lvlJc w:val="left"/>
      <w:pPr>
        <w:ind w:left="1789" w:hanging="360"/>
      </w:pPr>
    </w:lvl>
    <w:lvl w:ilvl="2" w:tplc="FC980D5E">
      <w:start w:val="1"/>
      <w:numFmt w:val="lowerRoman"/>
      <w:lvlText w:val="%3."/>
      <w:lvlJc w:val="right"/>
      <w:pPr>
        <w:ind w:left="2509" w:hanging="180"/>
      </w:pPr>
    </w:lvl>
    <w:lvl w:ilvl="3" w:tplc="35DA7858">
      <w:start w:val="1"/>
      <w:numFmt w:val="decimal"/>
      <w:lvlText w:val="%4."/>
      <w:lvlJc w:val="left"/>
      <w:pPr>
        <w:ind w:left="3229" w:hanging="360"/>
      </w:pPr>
    </w:lvl>
    <w:lvl w:ilvl="4" w:tplc="3866EF30">
      <w:start w:val="1"/>
      <w:numFmt w:val="lowerLetter"/>
      <w:lvlText w:val="%5."/>
      <w:lvlJc w:val="left"/>
      <w:pPr>
        <w:ind w:left="3949" w:hanging="360"/>
      </w:pPr>
    </w:lvl>
    <w:lvl w:ilvl="5" w:tplc="8A686338">
      <w:start w:val="1"/>
      <w:numFmt w:val="lowerRoman"/>
      <w:lvlText w:val="%6."/>
      <w:lvlJc w:val="right"/>
      <w:pPr>
        <w:ind w:left="4669" w:hanging="180"/>
      </w:pPr>
    </w:lvl>
    <w:lvl w:ilvl="6" w:tplc="E7A08A80">
      <w:start w:val="1"/>
      <w:numFmt w:val="decimal"/>
      <w:lvlText w:val="%7."/>
      <w:lvlJc w:val="left"/>
      <w:pPr>
        <w:ind w:left="5389" w:hanging="360"/>
      </w:pPr>
    </w:lvl>
    <w:lvl w:ilvl="7" w:tplc="C276B85C">
      <w:start w:val="1"/>
      <w:numFmt w:val="lowerLetter"/>
      <w:lvlText w:val="%8."/>
      <w:lvlJc w:val="left"/>
      <w:pPr>
        <w:ind w:left="6109" w:hanging="360"/>
      </w:pPr>
    </w:lvl>
    <w:lvl w:ilvl="8" w:tplc="130ADAEA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6E53DE"/>
    <w:multiLevelType w:val="hybridMultilevel"/>
    <w:tmpl w:val="86A29072"/>
    <w:lvl w:ilvl="0" w:tplc="CF4AFC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6A74A5"/>
    <w:multiLevelType w:val="hybridMultilevel"/>
    <w:tmpl w:val="41744FD8"/>
    <w:lvl w:ilvl="0" w:tplc="E640E8C6">
      <w:start w:val="3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C5D78"/>
    <w:multiLevelType w:val="hybridMultilevel"/>
    <w:tmpl w:val="28FA629E"/>
    <w:lvl w:ilvl="0" w:tplc="CF98B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2620866">
      <w:start w:val="1"/>
      <w:numFmt w:val="lowerLetter"/>
      <w:lvlText w:val="%2."/>
      <w:lvlJc w:val="left"/>
      <w:pPr>
        <w:ind w:left="1647" w:hanging="360"/>
      </w:pPr>
    </w:lvl>
    <w:lvl w:ilvl="2" w:tplc="6D8AADEA">
      <w:start w:val="1"/>
      <w:numFmt w:val="lowerRoman"/>
      <w:lvlText w:val="%3."/>
      <w:lvlJc w:val="right"/>
      <w:pPr>
        <w:ind w:left="2367" w:hanging="180"/>
      </w:pPr>
    </w:lvl>
    <w:lvl w:ilvl="3" w:tplc="89F04CD6">
      <w:start w:val="1"/>
      <w:numFmt w:val="decimal"/>
      <w:lvlText w:val="%4."/>
      <w:lvlJc w:val="left"/>
      <w:pPr>
        <w:ind w:left="3087" w:hanging="360"/>
      </w:pPr>
    </w:lvl>
    <w:lvl w:ilvl="4" w:tplc="300CBE3E">
      <w:start w:val="1"/>
      <w:numFmt w:val="lowerLetter"/>
      <w:lvlText w:val="%5."/>
      <w:lvlJc w:val="left"/>
      <w:pPr>
        <w:ind w:left="3807" w:hanging="360"/>
      </w:pPr>
    </w:lvl>
    <w:lvl w:ilvl="5" w:tplc="D7268AD4">
      <w:start w:val="1"/>
      <w:numFmt w:val="lowerRoman"/>
      <w:lvlText w:val="%6."/>
      <w:lvlJc w:val="right"/>
      <w:pPr>
        <w:ind w:left="4527" w:hanging="180"/>
      </w:pPr>
    </w:lvl>
    <w:lvl w:ilvl="6" w:tplc="67A47D2A">
      <w:start w:val="1"/>
      <w:numFmt w:val="decimal"/>
      <w:lvlText w:val="%7."/>
      <w:lvlJc w:val="left"/>
      <w:pPr>
        <w:ind w:left="5247" w:hanging="360"/>
      </w:pPr>
    </w:lvl>
    <w:lvl w:ilvl="7" w:tplc="210E5D48">
      <w:start w:val="1"/>
      <w:numFmt w:val="lowerLetter"/>
      <w:lvlText w:val="%8."/>
      <w:lvlJc w:val="left"/>
      <w:pPr>
        <w:ind w:left="5967" w:hanging="360"/>
      </w:pPr>
    </w:lvl>
    <w:lvl w:ilvl="8" w:tplc="2BD849FE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0F7380"/>
    <w:multiLevelType w:val="hybridMultilevel"/>
    <w:tmpl w:val="8A6CF160"/>
    <w:lvl w:ilvl="0" w:tplc="95F2CD9C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8D2EC694">
      <w:start w:val="1"/>
      <w:numFmt w:val="lowerLetter"/>
      <w:lvlText w:val="%2."/>
      <w:lvlJc w:val="left"/>
      <w:pPr>
        <w:ind w:left="1512" w:hanging="360"/>
      </w:pPr>
    </w:lvl>
    <w:lvl w:ilvl="2" w:tplc="B02AEDA8">
      <w:start w:val="1"/>
      <w:numFmt w:val="lowerRoman"/>
      <w:lvlText w:val="%3."/>
      <w:lvlJc w:val="right"/>
      <w:pPr>
        <w:ind w:left="2232" w:hanging="180"/>
      </w:pPr>
    </w:lvl>
    <w:lvl w:ilvl="3" w:tplc="FCDE9714">
      <w:start w:val="1"/>
      <w:numFmt w:val="decimal"/>
      <w:lvlText w:val="%4."/>
      <w:lvlJc w:val="left"/>
      <w:pPr>
        <w:ind w:left="2952" w:hanging="360"/>
      </w:pPr>
    </w:lvl>
    <w:lvl w:ilvl="4" w:tplc="4CFE18FC">
      <w:start w:val="1"/>
      <w:numFmt w:val="lowerLetter"/>
      <w:lvlText w:val="%5."/>
      <w:lvlJc w:val="left"/>
      <w:pPr>
        <w:ind w:left="3672" w:hanging="360"/>
      </w:pPr>
    </w:lvl>
    <w:lvl w:ilvl="5" w:tplc="E4540B4A">
      <w:start w:val="1"/>
      <w:numFmt w:val="lowerRoman"/>
      <w:lvlText w:val="%6."/>
      <w:lvlJc w:val="right"/>
      <w:pPr>
        <w:ind w:left="4392" w:hanging="180"/>
      </w:pPr>
    </w:lvl>
    <w:lvl w:ilvl="6" w:tplc="6D188E66">
      <w:start w:val="1"/>
      <w:numFmt w:val="decimal"/>
      <w:lvlText w:val="%7."/>
      <w:lvlJc w:val="left"/>
      <w:pPr>
        <w:ind w:left="5112" w:hanging="360"/>
      </w:pPr>
    </w:lvl>
    <w:lvl w:ilvl="7" w:tplc="86725772">
      <w:start w:val="1"/>
      <w:numFmt w:val="lowerLetter"/>
      <w:lvlText w:val="%8."/>
      <w:lvlJc w:val="left"/>
      <w:pPr>
        <w:ind w:left="5832" w:hanging="360"/>
      </w:pPr>
    </w:lvl>
    <w:lvl w:ilvl="8" w:tplc="3A44C29C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54644D31"/>
    <w:multiLevelType w:val="multilevel"/>
    <w:tmpl w:val="3D868A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9B0987"/>
    <w:multiLevelType w:val="hybridMultilevel"/>
    <w:tmpl w:val="4A609C02"/>
    <w:lvl w:ilvl="0" w:tplc="6832B516">
      <w:start w:val="2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21055"/>
    <w:multiLevelType w:val="multilevel"/>
    <w:tmpl w:val="97088D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0B0F47"/>
    <w:multiLevelType w:val="hybridMultilevel"/>
    <w:tmpl w:val="7146E820"/>
    <w:lvl w:ilvl="0" w:tplc="C3CCEDA6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92DEB544">
      <w:start w:val="1"/>
      <w:numFmt w:val="lowerLetter"/>
      <w:lvlText w:val="%2."/>
      <w:lvlJc w:val="left"/>
      <w:pPr>
        <w:ind w:left="2149" w:hanging="360"/>
      </w:pPr>
    </w:lvl>
    <w:lvl w:ilvl="2" w:tplc="6158E726">
      <w:start w:val="1"/>
      <w:numFmt w:val="lowerRoman"/>
      <w:lvlText w:val="%3."/>
      <w:lvlJc w:val="right"/>
      <w:pPr>
        <w:ind w:left="2869" w:hanging="180"/>
      </w:pPr>
    </w:lvl>
    <w:lvl w:ilvl="3" w:tplc="59383D8E">
      <w:start w:val="1"/>
      <w:numFmt w:val="decimal"/>
      <w:lvlText w:val="%4."/>
      <w:lvlJc w:val="left"/>
      <w:pPr>
        <w:ind w:left="3589" w:hanging="360"/>
      </w:pPr>
    </w:lvl>
    <w:lvl w:ilvl="4" w:tplc="ED3468A6">
      <w:start w:val="1"/>
      <w:numFmt w:val="lowerLetter"/>
      <w:lvlText w:val="%5."/>
      <w:lvlJc w:val="left"/>
      <w:pPr>
        <w:ind w:left="4309" w:hanging="360"/>
      </w:pPr>
    </w:lvl>
    <w:lvl w:ilvl="5" w:tplc="3574060E">
      <w:start w:val="1"/>
      <w:numFmt w:val="lowerRoman"/>
      <w:lvlText w:val="%6."/>
      <w:lvlJc w:val="right"/>
      <w:pPr>
        <w:ind w:left="5029" w:hanging="180"/>
      </w:pPr>
    </w:lvl>
    <w:lvl w:ilvl="6" w:tplc="9558DE28">
      <w:start w:val="1"/>
      <w:numFmt w:val="decimal"/>
      <w:lvlText w:val="%7."/>
      <w:lvlJc w:val="left"/>
      <w:pPr>
        <w:ind w:left="5749" w:hanging="360"/>
      </w:pPr>
    </w:lvl>
    <w:lvl w:ilvl="7" w:tplc="44363DC6">
      <w:start w:val="1"/>
      <w:numFmt w:val="lowerLetter"/>
      <w:lvlText w:val="%8."/>
      <w:lvlJc w:val="left"/>
      <w:pPr>
        <w:ind w:left="6469" w:hanging="360"/>
      </w:pPr>
    </w:lvl>
    <w:lvl w:ilvl="8" w:tplc="5A84045A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AFB6CF6"/>
    <w:multiLevelType w:val="hybridMultilevel"/>
    <w:tmpl w:val="DEEA6E1E"/>
    <w:lvl w:ilvl="0" w:tplc="F914F6C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A3846FCA">
      <w:start w:val="1"/>
      <w:numFmt w:val="lowerLetter"/>
      <w:lvlText w:val="%2."/>
      <w:lvlJc w:val="left"/>
      <w:pPr>
        <w:ind w:left="1790" w:hanging="360"/>
      </w:pPr>
    </w:lvl>
    <w:lvl w:ilvl="2" w:tplc="2BE2EB20">
      <w:start w:val="1"/>
      <w:numFmt w:val="lowerRoman"/>
      <w:lvlText w:val="%3."/>
      <w:lvlJc w:val="right"/>
      <w:pPr>
        <w:ind w:left="2510" w:hanging="180"/>
      </w:pPr>
    </w:lvl>
    <w:lvl w:ilvl="3" w:tplc="AA0C2758">
      <w:start w:val="1"/>
      <w:numFmt w:val="decimal"/>
      <w:lvlText w:val="%4."/>
      <w:lvlJc w:val="left"/>
      <w:pPr>
        <w:ind w:left="3230" w:hanging="360"/>
      </w:pPr>
    </w:lvl>
    <w:lvl w:ilvl="4" w:tplc="BB0EB0EC">
      <w:start w:val="1"/>
      <w:numFmt w:val="lowerLetter"/>
      <w:lvlText w:val="%5."/>
      <w:lvlJc w:val="left"/>
      <w:pPr>
        <w:ind w:left="3950" w:hanging="360"/>
      </w:pPr>
    </w:lvl>
    <w:lvl w:ilvl="5" w:tplc="C97C4944">
      <w:start w:val="1"/>
      <w:numFmt w:val="lowerRoman"/>
      <w:lvlText w:val="%6."/>
      <w:lvlJc w:val="right"/>
      <w:pPr>
        <w:ind w:left="4670" w:hanging="180"/>
      </w:pPr>
    </w:lvl>
    <w:lvl w:ilvl="6" w:tplc="267E076C">
      <w:start w:val="1"/>
      <w:numFmt w:val="decimal"/>
      <w:lvlText w:val="%7."/>
      <w:lvlJc w:val="left"/>
      <w:pPr>
        <w:ind w:left="5390" w:hanging="360"/>
      </w:pPr>
    </w:lvl>
    <w:lvl w:ilvl="7" w:tplc="F4A85AE2">
      <w:start w:val="1"/>
      <w:numFmt w:val="lowerLetter"/>
      <w:lvlText w:val="%8."/>
      <w:lvlJc w:val="left"/>
      <w:pPr>
        <w:ind w:left="6110" w:hanging="360"/>
      </w:pPr>
    </w:lvl>
    <w:lvl w:ilvl="8" w:tplc="09984FEC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02620D3"/>
    <w:multiLevelType w:val="multilevel"/>
    <w:tmpl w:val="ABC8AC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DA7EC4"/>
    <w:multiLevelType w:val="multilevel"/>
    <w:tmpl w:val="21980D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8169C1"/>
    <w:multiLevelType w:val="hybridMultilevel"/>
    <w:tmpl w:val="A0B836E6"/>
    <w:lvl w:ilvl="0" w:tplc="7F100022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i w:val="0"/>
      </w:rPr>
    </w:lvl>
    <w:lvl w:ilvl="1" w:tplc="694AD13C">
      <w:start w:val="1"/>
      <w:numFmt w:val="lowerLetter"/>
      <w:lvlText w:val="%2."/>
      <w:lvlJc w:val="left"/>
      <w:pPr>
        <w:ind w:left="1647" w:hanging="360"/>
      </w:pPr>
    </w:lvl>
    <w:lvl w:ilvl="2" w:tplc="8E421EC4">
      <w:start w:val="1"/>
      <w:numFmt w:val="lowerRoman"/>
      <w:lvlText w:val="%3."/>
      <w:lvlJc w:val="right"/>
      <w:pPr>
        <w:ind w:left="2367" w:hanging="180"/>
      </w:pPr>
    </w:lvl>
    <w:lvl w:ilvl="3" w:tplc="9940CEB6">
      <w:start w:val="1"/>
      <w:numFmt w:val="decimal"/>
      <w:lvlText w:val="%4."/>
      <w:lvlJc w:val="left"/>
      <w:pPr>
        <w:ind w:left="3087" w:hanging="360"/>
      </w:pPr>
    </w:lvl>
    <w:lvl w:ilvl="4" w:tplc="99F4D41C">
      <w:start w:val="1"/>
      <w:numFmt w:val="lowerLetter"/>
      <w:lvlText w:val="%5."/>
      <w:lvlJc w:val="left"/>
      <w:pPr>
        <w:ind w:left="3807" w:hanging="360"/>
      </w:pPr>
    </w:lvl>
    <w:lvl w:ilvl="5" w:tplc="BE0EB42E">
      <w:start w:val="1"/>
      <w:numFmt w:val="lowerRoman"/>
      <w:lvlText w:val="%6."/>
      <w:lvlJc w:val="right"/>
      <w:pPr>
        <w:ind w:left="4527" w:hanging="180"/>
      </w:pPr>
    </w:lvl>
    <w:lvl w:ilvl="6" w:tplc="B8E016BC">
      <w:start w:val="1"/>
      <w:numFmt w:val="decimal"/>
      <w:lvlText w:val="%7."/>
      <w:lvlJc w:val="left"/>
      <w:pPr>
        <w:ind w:left="5247" w:hanging="360"/>
      </w:pPr>
    </w:lvl>
    <w:lvl w:ilvl="7" w:tplc="B378761C">
      <w:start w:val="1"/>
      <w:numFmt w:val="lowerLetter"/>
      <w:lvlText w:val="%8."/>
      <w:lvlJc w:val="left"/>
      <w:pPr>
        <w:ind w:left="5967" w:hanging="360"/>
      </w:pPr>
    </w:lvl>
    <w:lvl w:ilvl="8" w:tplc="A418DBE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2"/>
  </w:num>
  <w:num w:numId="5">
    <w:abstractNumId w:val="11"/>
  </w:num>
  <w:num w:numId="6">
    <w:abstractNumId w:val="23"/>
  </w:num>
  <w:num w:numId="7">
    <w:abstractNumId w:val="14"/>
  </w:num>
  <w:num w:numId="8">
    <w:abstractNumId w:val="3"/>
  </w:num>
  <w:num w:numId="9">
    <w:abstractNumId w:val="17"/>
  </w:num>
  <w:num w:numId="10">
    <w:abstractNumId w:val="13"/>
  </w:num>
  <w:num w:numId="11">
    <w:abstractNumId w:val="8"/>
  </w:num>
  <w:num w:numId="12">
    <w:abstractNumId w:val="6"/>
  </w:num>
  <w:num w:numId="13">
    <w:abstractNumId w:val="1"/>
  </w:num>
  <w:num w:numId="14">
    <w:abstractNumId w:val="7"/>
  </w:num>
  <w:num w:numId="15">
    <w:abstractNumId w:val="10"/>
  </w:num>
  <w:num w:numId="16">
    <w:abstractNumId w:val="12"/>
  </w:num>
  <w:num w:numId="17">
    <w:abstractNumId w:val="4"/>
  </w:num>
  <w:num w:numId="18">
    <w:abstractNumId w:val="0"/>
  </w:num>
  <w:num w:numId="19">
    <w:abstractNumId w:val="16"/>
  </w:num>
  <w:num w:numId="20">
    <w:abstractNumId w:val="22"/>
  </w:num>
  <w:num w:numId="21">
    <w:abstractNumId w:val="18"/>
  </w:num>
  <w:num w:numId="22">
    <w:abstractNumId w:val="9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4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4A1"/>
    <w:rsid w:val="0001266B"/>
    <w:rsid w:val="0001282A"/>
    <w:rsid w:val="00032C70"/>
    <w:rsid w:val="0011231F"/>
    <w:rsid w:val="00133D03"/>
    <w:rsid w:val="00153BB3"/>
    <w:rsid w:val="001A2895"/>
    <w:rsid w:val="001A4866"/>
    <w:rsid w:val="001B5709"/>
    <w:rsid w:val="001E4433"/>
    <w:rsid w:val="00205D15"/>
    <w:rsid w:val="00207667"/>
    <w:rsid w:val="00231090"/>
    <w:rsid w:val="0026480F"/>
    <w:rsid w:val="002766B5"/>
    <w:rsid w:val="00287A01"/>
    <w:rsid w:val="00290B0E"/>
    <w:rsid w:val="00291690"/>
    <w:rsid w:val="00295D4B"/>
    <w:rsid w:val="002A0694"/>
    <w:rsid w:val="002E15EA"/>
    <w:rsid w:val="002F38FF"/>
    <w:rsid w:val="003005A0"/>
    <w:rsid w:val="0031120B"/>
    <w:rsid w:val="0035058D"/>
    <w:rsid w:val="003949BE"/>
    <w:rsid w:val="003E7DF3"/>
    <w:rsid w:val="004279BB"/>
    <w:rsid w:val="00433725"/>
    <w:rsid w:val="00437B53"/>
    <w:rsid w:val="00465957"/>
    <w:rsid w:val="004824F6"/>
    <w:rsid w:val="004D5FC6"/>
    <w:rsid w:val="004D707D"/>
    <w:rsid w:val="00506804"/>
    <w:rsid w:val="00542ACF"/>
    <w:rsid w:val="00557423"/>
    <w:rsid w:val="005956F9"/>
    <w:rsid w:val="005F00B1"/>
    <w:rsid w:val="00627985"/>
    <w:rsid w:val="006950F5"/>
    <w:rsid w:val="00697040"/>
    <w:rsid w:val="006C16EE"/>
    <w:rsid w:val="006D60B4"/>
    <w:rsid w:val="006D7145"/>
    <w:rsid w:val="00700427"/>
    <w:rsid w:val="00735E1E"/>
    <w:rsid w:val="00741BAA"/>
    <w:rsid w:val="007A1CAA"/>
    <w:rsid w:val="007B0183"/>
    <w:rsid w:val="007B3C22"/>
    <w:rsid w:val="007C3E51"/>
    <w:rsid w:val="007E176F"/>
    <w:rsid w:val="007F53BD"/>
    <w:rsid w:val="007F71B4"/>
    <w:rsid w:val="008944A1"/>
    <w:rsid w:val="00894C2D"/>
    <w:rsid w:val="008B06AB"/>
    <w:rsid w:val="008B4ECD"/>
    <w:rsid w:val="008B7441"/>
    <w:rsid w:val="008C0FEE"/>
    <w:rsid w:val="008F06E6"/>
    <w:rsid w:val="00924B87"/>
    <w:rsid w:val="00937FE0"/>
    <w:rsid w:val="009B681A"/>
    <w:rsid w:val="009E0157"/>
    <w:rsid w:val="009F2B78"/>
    <w:rsid w:val="009F5C8A"/>
    <w:rsid w:val="00A65C65"/>
    <w:rsid w:val="00B26041"/>
    <w:rsid w:val="00B356A2"/>
    <w:rsid w:val="00B41661"/>
    <w:rsid w:val="00B52924"/>
    <w:rsid w:val="00B611C9"/>
    <w:rsid w:val="00B650D3"/>
    <w:rsid w:val="00B74A75"/>
    <w:rsid w:val="00B82D76"/>
    <w:rsid w:val="00BA6138"/>
    <w:rsid w:val="00BB0BCD"/>
    <w:rsid w:val="00BB3723"/>
    <w:rsid w:val="00BB6A88"/>
    <w:rsid w:val="00C06FA1"/>
    <w:rsid w:val="00C61718"/>
    <w:rsid w:val="00C937F0"/>
    <w:rsid w:val="00CF0FA4"/>
    <w:rsid w:val="00D0652D"/>
    <w:rsid w:val="00D4331A"/>
    <w:rsid w:val="00D444ED"/>
    <w:rsid w:val="00DA0745"/>
    <w:rsid w:val="00DC6D27"/>
    <w:rsid w:val="00DD2989"/>
    <w:rsid w:val="00DE36EC"/>
    <w:rsid w:val="00DF0D94"/>
    <w:rsid w:val="00E56603"/>
    <w:rsid w:val="00E827E0"/>
    <w:rsid w:val="00EB19F9"/>
    <w:rsid w:val="00EB41E1"/>
    <w:rsid w:val="00EE6E78"/>
    <w:rsid w:val="00EF3E69"/>
    <w:rsid w:val="00EF7935"/>
    <w:rsid w:val="00F470FF"/>
    <w:rsid w:val="00F67492"/>
    <w:rsid w:val="00F82FCE"/>
    <w:rsid w:val="00F8745A"/>
    <w:rsid w:val="00F87D3B"/>
    <w:rsid w:val="00F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18EB"/>
  <w15:docId w15:val="{9851AFD2-5BE0-4369-9DA0-9241989C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B681A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B681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B681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B681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B681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9B681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B681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B681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B681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B681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681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B681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B681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B681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B681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B681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B681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B681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B681A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9B681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B681A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9B681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B681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B681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B681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B681A"/>
    <w:rPr>
      <w:i/>
    </w:rPr>
  </w:style>
  <w:style w:type="character" w:customStyle="1" w:styleId="HeaderChar">
    <w:name w:val="Header Char"/>
    <w:basedOn w:val="a0"/>
    <w:uiPriority w:val="99"/>
    <w:rsid w:val="009B681A"/>
  </w:style>
  <w:style w:type="character" w:customStyle="1" w:styleId="FooterChar">
    <w:name w:val="Footer Char"/>
    <w:basedOn w:val="a0"/>
    <w:uiPriority w:val="99"/>
    <w:rsid w:val="009B681A"/>
  </w:style>
  <w:style w:type="paragraph" w:styleId="a9">
    <w:name w:val="caption"/>
    <w:basedOn w:val="a"/>
    <w:next w:val="a"/>
    <w:uiPriority w:val="35"/>
    <w:semiHidden/>
    <w:unhideWhenUsed/>
    <w:qFormat/>
    <w:rsid w:val="009B681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9B681A"/>
  </w:style>
  <w:style w:type="table" w:styleId="aa">
    <w:name w:val="Table Grid"/>
    <w:basedOn w:val="a1"/>
    <w:uiPriority w:val="59"/>
    <w:rsid w:val="009B681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B681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B681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B681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B68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B681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B681A"/>
    <w:rPr>
      <w:sz w:val="18"/>
    </w:rPr>
  </w:style>
  <w:style w:type="character" w:customStyle="1" w:styleId="EndnoteTextChar">
    <w:name w:val="Endnote Text Char"/>
    <w:uiPriority w:val="99"/>
    <w:rsid w:val="009B681A"/>
    <w:rPr>
      <w:sz w:val="20"/>
    </w:rPr>
  </w:style>
  <w:style w:type="paragraph" w:styleId="12">
    <w:name w:val="toc 1"/>
    <w:basedOn w:val="a"/>
    <w:next w:val="a"/>
    <w:uiPriority w:val="39"/>
    <w:unhideWhenUsed/>
    <w:rsid w:val="009B681A"/>
    <w:pPr>
      <w:spacing w:after="57"/>
    </w:pPr>
  </w:style>
  <w:style w:type="paragraph" w:styleId="23">
    <w:name w:val="toc 2"/>
    <w:basedOn w:val="a"/>
    <w:next w:val="a"/>
    <w:uiPriority w:val="39"/>
    <w:unhideWhenUsed/>
    <w:rsid w:val="009B681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B681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B681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B681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B681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B681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B681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B681A"/>
    <w:pPr>
      <w:spacing w:after="57"/>
      <w:ind w:left="2268"/>
    </w:pPr>
  </w:style>
  <w:style w:type="paragraph" w:styleId="ab">
    <w:name w:val="TOC Heading"/>
    <w:uiPriority w:val="39"/>
    <w:unhideWhenUsed/>
    <w:rsid w:val="009B681A"/>
  </w:style>
  <w:style w:type="paragraph" w:styleId="ac">
    <w:name w:val="table of figures"/>
    <w:basedOn w:val="a"/>
    <w:next w:val="a"/>
    <w:uiPriority w:val="99"/>
    <w:unhideWhenUsed/>
    <w:rsid w:val="009B681A"/>
  </w:style>
  <w:style w:type="paragraph" w:customStyle="1" w:styleId="Default">
    <w:name w:val="Default"/>
    <w:rsid w:val="009B68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9B6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9B68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B681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B68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9B681A"/>
    <w:rPr>
      <w:vertAlign w:val="superscript"/>
    </w:rPr>
  </w:style>
  <w:style w:type="paragraph" w:customStyle="1" w:styleId="ConsPlusNormal">
    <w:name w:val="ConsPlusNormal"/>
    <w:rsid w:val="009B681A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9B681A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B68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9B681A"/>
    <w:rPr>
      <w:vertAlign w:val="superscript"/>
    </w:rPr>
  </w:style>
  <w:style w:type="paragraph" w:styleId="af5">
    <w:name w:val="Normal (Web)"/>
    <w:basedOn w:val="a"/>
    <w:uiPriority w:val="99"/>
    <w:unhideWhenUsed/>
    <w:rsid w:val="009B681A"/>
    <w:pPr>
      <w:spacing w:before="100" w:beforeAutospacing="1" w:after="100" w:afterAutospacing="1"/>
    </w:pPr>
  </w:style>
  <w:style w:type="character" w:styleId="af6">
    <w:name w:val="Hyperlink"/>
    <w:basedOn w:val="a0"/>
    <w:uiPriority w:val="99"/>
    <w:semiHidden/>
    <w:unhideWhenUsed/>
    <w:rsid w:val="009B681A"/>
    <w:rPr>
      <w:color w:val="0000FF"/>
      <w:u w:val="single"/>
    </w:rPr>
  </w:style>
  <w:style w:type="character" w:customStyle="1" w:styleId="pt-a0-000004">
    <w:name w:val="pt-a0-000004"/>
    <w:basedOn w:val="a0"/>
    <w:rsid w:val="009B681A"/>
  </w:style>
  <w:style w:type="paragraph" w:customStyle="1" w:styleId="pt-consplusnormal-000012">
    <w:name w:val="pt-consplusnormal-000012"/>
    <w:basedOn w:val="a"/>
    <w:rsid w:val="009B681A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B681A"/>
    <w:pPr>
      <w:spacing w:before="100" w:beforeAutospacing="1" w:after="100" w:afterAutospacing="1"/>
    </w:pPr>
  </w:style>
  <w:style w:type="paragraph" w:styleId="af7">
    <w:name w:val="header"/>
    <w:basedOn w:val="a"/>
    <w:link w:val="af8"/>
    <w:uiPriority w:val="99"/>
    <w:unhideWhenUsed/>
    <w:rsid w:val="009B681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B6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9B681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B6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81A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4">
    <w:name w:val="Основной текст (2)_"/>
    <w:basedOn w:val="a0"/>
    <w:link w:val="25"/>
    <w:rsid w:val="00735E1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35E1E"/>
    <w:pPr>
      <w:widowControl w:val="0"/>
      <w:shd w:val="clear" w:color="auto" w:fill="FFFFFF"/>
      <w:spacing w:after="480" w:line="278" w:lineRule="exact"/>
    </w:pPr>
    <w:rPr>
      <w:sz w:val="22"/>
      <w:szCs w:val="22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rsid w:val="0055742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5574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4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9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86D5C-8006-44DF-ABC7-F5A33919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11</Pages>
  <Words>2830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platonovael</dc:creator>
  <cp:lastModifiedBy>Якушина</cp:lastModifiedBy>
  <cp:revision>32</cp:revision>
  <cp:lastPrinted>2026-04-29T11:07:00Z</cp:lastPrinted>
  <dcterms:created xsi:type="dcterms:W3CDTF">2025-09-17T03:42:00Z</dcterms:created>
  <dcterms:modified xsi:type="dcterms:W3CDTF">2026-05-04T09:05:00Z</dcterms:modified>
</cp:coreProperties>
</file>